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B8317" w14:textId="7F427FB4" w:rsidR="000C01D6" w:rsidRPr="000C01D6" w:rsidRDefault="00F50114">
      <w:pPr>
        <w:rPr>
          <w:rFonts w:asciiTheme="minorHAnsi" w:hAnsiTheme="minorHAnsi"/>
          <w:b/>
          <w:i/>
          <w:iCs/>
          <w:noProof/>
          <w:color w:val="4472C4" w:themeColor="accent1"/>
        </w:rPr>
      </w:pPr>
      <w:r w:rsidRPr="000C01D6">
        <w:rPr>
          <w:rFonts w:asciiTheme="minorHAnsi" w:hAnsiTheme="minorHAnsi"/>
          <w:b/>
          <w:i/>
          <w:iCs/>
          <w:noProof/>
          <w:color w:val="4472C4" w:themeColor="accent1"/>
        </w:rPr>
        <w:drawing>
          <wp:anchor distT="0" distB="0" distL="114300" distR="114300" simplePos="0" relativeHeight="251664384" behindDoc="0" locked="0" layoutInCell="1" allowOverlap="1" wp14:anchorId="75F7A901" wp14:editId="77F72A37">
            <wp:simplePos x="0" y="0"/>
            <wp:positionH relativeFrom="column">
              <wp:posOffset>6298080</wp:posOffset>
            </wp:positionH>
            <wp:positionV relativeFrom="paragraph">
              <wp:posOffset>187</wp:posOffset>
            </wp:positionV>
            <wp:extent cx="626745" cy="818515"/>
            <wp:effectExtent l="0" t="0" r="0" b="0"/>
            <wp:wrapSquare wrapText="bothSides"/>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 trash team light background small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745" cy="818515"/>
                    </a:xfrm>
                    <a:prstGeom prst="rect">
                      <a:avLst/>
                    </a:prstGeom>
                  </pic:spPr>
                </pic:pic>
              </a:graphicData>
            </a:graphic>
            <wp14:sizeRelH relativeFrom="page">
              <wp14:pctWidth>0</wp14:pctWidth>
            </wp14:sizeRelH>
            <wp14:sizeRelV relativeFrom="page">
              <wp14:pctHeight>0</wp14:pctHeight>
            </wp14:sizeRelV>
          </wp:anchor>
        </w:drawing>
      </w:r>
      <w:r w:rsidR="000C01D6" w:rsidRPr="000C01D6">
        <w:rPr>
          <w:rFonts w:asciiTheme="minorHAnsi" w:hAnsiTheme="minorHAnsi"/>
          <w:b/>
          <w:i/>
          <w:iCs/>
          <w:noProof/>
          <w:color w:val="4472C4" w:themeColor="accent1"/>
        </w:rPr>
        <w:t xml:space="preserve">Lesson: </w:t>
      </w:r>
      <w:r w:rsidR="001A181A">
        <w:rPr>
          <w:rFonts w:asciiTheme="minorHAnsi" w:hAnsiTheme="minorHAnsi"/>
          <w:b/>
          <w:i/>
          <w:iCs/>
          <w:noProof/>
          <w:color w:val="4472C4" w:themeColor="accent1"/>
        </w:rPr>
        <w:t>Watersheds &amp; Their Relationship to Litter</w:t>
      </w:r>
      <w:r w:rsidR="007E2CB7" w:rsidRPr="000C01D6">
        <w:rPr>
          <w:rFonts w:asciiTheme="minorHAnsi" w:hAnsiTheme="minorHAnsi"/>
          <w:b/>
          <w:i/>
          <w:iCs/>
          <w:noProof/>
          <w:color w:val="4472C4" w:themeColor="accent1"/>
        </w:rPr>
        <w:t xml:space="preserve"> </w:t>
      </w:r>
    </w:p>
    <w:p w14:paraId="4DED82E1" w14:textId="6EA745FE" w:rsidR="00C50231" w:rsidRPr="000C01D6" w:rsidRDefault="007E2CB7">
      <w:pPr>
        <w:rPr>
          <w:rFonts w:ascii="Calibri" w:hAnsi="Calibri" w:cs="Calibri"/>
          <w:b/>
          <w:bCs/>
          <w:color w:val="4472C4" w:themeColor="accent1"/>
          <w:u w:val="single"/>
        </w:rPr>
      </w:pPr>
      <w:r w:rsidRPr="000C01D6">
        <w:rPr>
          <w:rFonts w:asciiTheme="minorHAnsi" w:hAnsiTheme="minorHAnsi"/>
          <w:b/>
          <w:noProof/>
          <w:color w:val="4472C4" w:themeColor="accent1"/>
          <w:u w:val="single"/>
        </w:rPr>
        <w:t>Worksheet</w:t>
      </w:r>
      <w:r w:rsidR="00F50114" w:rsidRPr="000C01D6">
        <w:rPr>
          <w:rFonts w:ascii="Calibri" w:hAnsi="Calibri" w:cs="Calibri"/>
          <w:b/>
          <w:bCs/>
          <w:color w:val="4472C4" w:themeColor="accent1"/>
          <w:u w:val="single"/>
        </w:rPr>
        <w:t xml:space="preserve"> – Activity </w:t>
      </w:r>
      <w:r w:rsidR="00724894">
        <w:rPr>
          <w:rFonts w:ascii="Calibri" w:hAnsi="Calibri" w:cs="Calibri"/>
          <w:b/>
          <w:bCs/>
          <w:color w:val="4472C4" w:themeColor="accent1"/>
          <w:u w:val="single"/>
        </w:rPr>
        <w:t>3</w:t>
      </w:r>
      <w:r w:rsidR="00BD04FF" w:rsidRPr="000C01D6">
        <w:rPr>
          <w:rFonts w:ascii="Calibri" w:hAnsi="Calibri" w:cs="Calibri"/>
          <w:b/>
          <w:bCs/>
          <w:color w:val="4472C4" w:themeColor="accent1"/>
          <w:u w:val="single"/>
        </w:rPr>
        <w:t xml:space="preserve">: </w:t>
      </w:r>
      <w:r w:rsidR="00724894">
        <w:rPr>
          <w:rFonts w:ascii="Calibri" w:hAnsi="Calibri" w:cs="Calibri"/>
          <w:b/>
          <w:bCs/>
          <w:color w:val="4472C4" w:themeColor="accent1"/>
          <w:u w:val="single"/>
        </w:rPr>
        <w:t>Float, Sink or Suspend?</w:t>
      </w:r>
    </w:p>
    <w:p w14:paraId="640D201C" w14:textId="77777777" w:rsidR="0098284C" w:rsidRDefault="0098284C" w:rsidP="0098284C">
      <w:pPr>
        <w:rPr>
          <w:rStyle w:val="jsgrdq"/>
          <w:rFonts w:ascii="Calibri" w:hAnsi="Calibri" w:cs="Calibri"/>
          <w:color w:val="000000"/>
          <w:sz w:val="22"/>
          <w:szCs w:val="22"/>
        </w:rPr>
      </w:pPr>
    </w:p>
    <w:p w14:paraId="4B368FE9" w14:textId="77777777" w:rsidR="00D21577" w:rsidRDefault="00957D80" w:rsidP="0098284C">
      <w:pPr>
        <w:rPr>
          <w:rStyle w:val="jsgrdq"/>
          <w:rFonts w:ascii="Calibri" w:hAnsi="Calibri" w:cs="Calibri"/>
          <w:color w:val="000000"/>
          <w:sz w:val="22"/>
          <w:szCs w:val="22"/>
        </w:rPr>
      </w:pPr>
      <w:r>
        <w:rPr>
          <w:rStyle w:val="jsgrdq"/>
          <w:rFonts w:ascii="Calibri" w:hAnsi="Calibri" w:cs="Calibri"/>
          <w:color w:val="000000"/>
          <w:sz w:val="22"/>
          <w:szCs w:val="22"/>
        </w:rPr>
        <w:t xml:space="preserve">We’ve learned that everything in a watershed is connected and that there are many sources of different pollutants that can enter a watershed.  Even if </w:t>
      </w:r>
      <w:r w:rsidR="00D21577">
        <w:rPr>
          <w:rStyle w:val="jsgrdq"/>
          <w:rFonts w:ascii="Calibri" w:hAnsi="Calibri" w:cs="Calibri"/>
          <w:color w:val="000000"/>
          <w:sz w:val="22"/>
          <w:szCs w:val="22"/>
        </w:rPr>
        <w:t>you</w:t>
      </w:r>
      <w:r>
        <w:rPr>
          <w:rStyle w:val="jsgrdq"/>
          <w:rFonts w:ascii="Calibri" w:hAnsi="Calibri" w:cs="Calibri"/>
          <w:color w:val="000000"/>
          <w:sz w:val="22"/>
          <w:szCs w:val="22"/>
        </w:rPr>
        <w:t xml:space="preserve"> don’t live on an ocean coastline, watersheds eventually connect out to the ocean. </w:t>
      </w:r>
    </w:p>
    <w:p w14:paraId="1A0355D3" w14:textId="77777777" w:rsidR="00D21577" w:rsidRDefault="00D21577" w:rsidP="0098284C">
      <w:pPr>
        <w:rPr>
          <w:rStyle w:val="jsgrdq"/>
          <w:rFonts w:ascii="Calibri" w:hAnsi="Calibri" w:cs="Calibri"/>
          <w:color w:val="000000"/>
          <w:sz w:val="22"/>
          <w:szCs w:val="22"/>
        </w:rPr>
      </w:pPr>
    </w:p>
    <w:p w14:paraId="52A09204" w14:textId="228C5C32" w:rsidR="0098284C" w:rsidRDefault="00957D80" w:rsidP="0098284C">
      <w:pPr>
        <w:rPr>
          <w:rStyle w:val="jsgrdq"/>
          <w:rFonts w:ascii="Calibri" w:hAnsi="Calibri" w:cs="Calibri"/>
          <w:color w:val="000000"/>
          <w:sz w:val="22"/>
          <w:szCs w:val="22"/>
        </w:rPr>
      </w:pPr>
      <w:r>
        <w:rPr>
          <w:rStyle w:val="jsgrdq"/>
          <w:rFonts w:ascii="Calibri" w:hAnsi="Calibri" w:cs="Calibri"/>
          <w:color w:val="000000"/>
          <w:sz w:val="22"/>
          <w:szCs w:val="22"/>
        </w:rPr>
        <w:t>Let’s look at the Great Lakes to see how that might happen</w:t>
      </w:r>
      <w:r w:rsidR="0013321B">
        <w:rPr>
          <w:rStyle w:val="jsgrdq"/>
          <w:rFonts w:ascii="Calibri" w:hAnsi="Calibri" w:cs="Calibri"/>
          <w:color w:val="000000"/>
          <w:sz w:val="22"/>
          <w:szCs w:val="22"/>
        </w:rPr>
        <w:t>!</w:t>
      </w:r>
    </w:p>
    <w:p w14:paraId="61715E00" w14:textId="55302321" w:rsidR="00957D80" w:rsidRDefault="00957D80" w:rsidP="0098284C">
      <w:pPr>
        <w:rPr>
          <w:rStyle w:val="jsgrdq"/>
          <w:rFonts w:ascii="Calibri" w:hAnsi="Calibri" w:cs="Calibri"/>
          <w:color w:val="000000"/>
          <w:sz w:val="22"/>
          <w:szCs w:val="22"/>
        </w:rPr>
      </w:pPr>
    </w:p>
    <w:p w14:paraId="32C08FDE" w14:textId="16A91682" w:rsidR="00957D80" w:rsidRDefault="00957D80" w:rsidP="0076685A">
      <w:pPr>
        <w:pStyle w:val="ListParagraph"/>
        <w:numPr>
          <w:ilvl w:val="0"/>
          <w:numId w:val="14"/>
        </w:numPr>
        <w:rPr>
          <w:rFonts w:ascii="Calibri" w:hAnsi="Calibri" w:cs="Calibri"/>
          <w:b/>
          <w:bCs/>
          <w:sz w:val="22"/>
          <w:szCs w:val="22"/>
        </w:rPr>
      </w:pPr>
      <w:r w:rsidRPr="0076685A">
        <w:rPr>
          <w:rFonts w:ascii="Calibri" w:hAnsi="Calibri" w:cs="Calibri"/>
          <w:b/>
          <w:bCs/>
          <w:sz w:val="22"/>
          <w:szCs w:val="22"/>
        </w:rPr>
        <w:t>On the map below, find your city and then</w:t>
      </w:r>
      <w:r w:rsidR="00D21577">
        <w:rPr>
          <w:rFonts w:ascii="Calibri" w:hAnsi="Calibri" w:cs="Calibri"/>
          <w:b/>
          <w:bCs/>
          <w:sz w:val="22"/>
          <w:szCs w:val="22"/>
        </w:rPr>
        <w:t xml:space="preserve"> </w:t>
      </w:r>
      <w:r w:rsidR="00722EBA">
        <w:rPr>
          <w:rFonts w:ascii="Calibri" w:hAnsi="Calibri" w:cs="Calibri"/>
          <w:b/>
          <w:bCs/>
          <w:sz w:val="22"/>
          <w:szCs w:val="22"/>
        </w:rPr>
        <w:t>draw</w:t>
      </w:r>
      <w:r w:rsidR="00D21577">
        <w:rPr>
          <w:rFonts w:ascii="Calibri" w:hAnsi="Calibri" w:cs="Calibri"/>
          <w:b/>
          <w:bCs/>
          <w:sz w:val="22"/>
          <w:szCs w:val="22"/>
        </w:rPr>
        <w:t xml:space="preserve"> arrows to</w:t>
      </w:r>
      <w:r w:rsidRPr="0076685A">
        <w:rPr>
          <w:rFonts w:ascii="Calibri" w:hAnsi="Calibri" w:cs="Calibri"/>
          <w:b/>
          <w:bCs/>
          <w:sz w:val="22"/>
          <w:szCs w:val="22"/>
        </w:rPr>
        <w:t xml:space="preserve"> trace the path that you think water travels to reach the </w:t>
      </w:r>
      <w:r w:rsidR="00D21577">
        <w:rPr>
          <w:rFonts w:ascii="Calibri" w:hAnsi="Calibri" w:cs="Calibri"/>
          <w:b/>
          <w:bCs/>
          <w:sz w:val="22"/>
          <w:szCs w:val="22"/>
        </w:rPr>
        <w:t xml:space="preserve">Atlantic </w:t>
      </w:r>
      <w:r w:rsidR="0013321B">
        <w:rPr>
          <w:rFonts w:ascii="Calibri" w:hAnsi="Calibri" w:cs="Calibri"/>
          <w:b/>
          <w:bCs/>
          <w:sz w:val="22"/>
          <w:szCs w:val="22"/>
        </w:rPr>
        <w:t>O</w:t>
      </w:r>
      <w:r w:rsidRPr="0076685A">
        <w:rPr>
          <w:rFonts w:ascii="Calibri" w:hAnsi="Calibri" w:cs="Calibri"/>
          <w:b/>
          <w:bCs/>
          <w:sz w:val="22"/>
          <w:szCs w:val="22"/>
        </w:rPr>
        <w:t>cean</w:t>
      </w:r>
      <w:r w:rsidR="0013321B">
        <w:rPr>
          <w:rFonts w:ascii="Calibri" w:hAnsi="Calibri" w:cs="Calibri"/>
          <w:b/>
          <w:bCs/>
          <w:sz w:val="22"/>
          <w:szCs w:val="22"/>
        </w:rPr>
        <w:t>.</w:t>
      </w:r>
      <w:r w:rsidRPr="0076685A">
        <w:rPr>
          <w:rFonts w:ascii="Calibri" w:hAnsi="Calibri" w:cs="Calibri"/>
          <w:b/>
          <w:bCs/>
          <w:sz w:val="22"/>
          <w:szCs w:val="22"/>
        </w:rPr>
        <w:t xml:space="preserve"> If you don’t see your city listed on this map you can use an online map </w:t>
      </w:r>
      <w:r w:rsidR="00D21577">
        <w:rPr>
          <w:rFonts w:ascii="Calibri" w:hAnsi="Calibri" w:cs="Calibri"/>
          <w:b/>
          <w:bCs/>
          <w:sz w:val="22"/>
          <w:szCs w:val="22"/>
        </w:rPr>
        <w:t xml:space="preserve">to </w:t>
      </w:r>
      <w:r w:rsidRPr="0076685A">
        <w:rPr>
          <w:rFonts w:ascii="Calibri" w:hAnsi="Calibri" w:cs="Calibri"/>
          <w:b/>
          <w:bCs/>
          <w:sz w:val="22"/>
          <w:szCs w:val="22"/>
        </w:rPr>
        <w:t xml:space="preserve">help find it. </w:t>
      </w:r>
      <w:r w:rsidR="00780B26">
        <w:rPr>
          <w:rFonts w:ascii="Calibri" w:hAnsi="Calibri" w:cs="Calibri"/>
          <w:b/>
          <w:bCs/>
          <w:sz w:val="22"/>
          <w:szCs w:val="22"/>
        </w:rPr>
        <w:t xml:space="preserve">If you don’t live near the Great Lakes, you can pretend </w:t>
      </w:r>
      <w:r w:rsidR="0013321B">
        <w:rPr>
          <w:rFonts w:ascii="Calibri" w:hAnsi="Calibri" w:cs="Calibri"/>
          <w:b/>
          <w:bCs/>
          <w:sz w:val="22"/>
          <w:szCs w:val="22"/>
        </w:rPr>
        <w:t xml:space="preserve">that you do </w:t>
      </w:r>
      <w:r w:rsidR="00780B26">
        <w:rPr>
          <w:rFonts w:ascii="Calibri" w:hAnsi="Calibri" w:cs="Calibri"/>
          <w:b/>
          <w:bCs/>
          <w:sz w:val="22"/>
          <w:szCs w:val="22"/>
        </w:rPr>
        <w:t>and pick any city you like</w:t>
      </w:r>
      <w:r w:rsidR="00D21577">
        <w:rPr>
          <w:rFonts w:ascii="Calibri" w:hAnsi="Calibri" w:cs="Calibri"/>
          <w:b/>
          <w:bCs/>
          <w:sz w:val="22"/>
          <w:szCs w:val="22"/>
        </w:rPr>
        <w:t xml:space="preserve"> shown on the map</w:t>
      </w:r>
      <w:r w:rsidR="00780B26">
        <w:rPr>
          <w:rFonts w:ascii="Calibri" w:hAnsi="Calibri" w:cs="Calibri"/>
          <w:b/>
          <w:bCs/>
          <w:sz w:val="22"/>
          <w:szCs w:val="22"/>
        </w:rPr>
        <w:t>!</w:t>
      </w:r>
    </w:p>
    <w:p w14:paraId="38B4A4FC" w14:textId="16DE763C" w:rsidR="00780B26" w:rsidRDefault="00D21577" w:rsidP="00780B26">
      <w:pPr>
        <w:rPr>
          <w:rFonts w:ascii="Calibri" w:hAnsi="Calibri" w:cs="Calibri"/>
          <w:b/>
          <w:bCs/>
          <w:sz w:val="22"/>
          <w:szCs w:val="22"/>
        </w:rPr>
      </w:pPr>
      <w:r>
        <w:rPr>
          <w:rFonts w:ascii="Calibri" w:hAnsi="Calibri" w:cs="Calibri"/>
          <w:b/>
          <w:bCs/>
          <w:noProof/>
          <w:sz w:val="22"/>
          <w:szCs w:val="22"/>
        </w:rPr>
        <w:drawing>
          <wp:anchor distT="0" distB="0" distL="114300" distR="114300" simplePos="0" relativeHeight="251665408" behindDoc="0" locked="0" layoutInCell="1" allowOverlap="1" wp14:anchorId="37765959" wp14:editId="50CAFAEC">
            <wp:simplePos x="0" y="0"/>
            <wp:positionH relativeFrom="column">
              <wp:posOffset>-248807</wp:posOffset>
            </wp:positionH>
            <wp:positionV relativeFrom="paragraph">
              <wp:posOffset>250713</wp:posOffset>
            </wp:positionV>
            <wp:extent cx="7338060" cy="5535930"/>
            <wp:effectExtent l="0" t="0" r="254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atLakesOceanConnection-28x22.pdf"/>
                    <pic:cNvPicPr/>
                  </pic:nvPicPr>
                  <pic:blipFill rotWithShape="1">
                    <a:blip r:embed="rId8" cstate="print">
                      <a:extLst>
                        <a:ext uri="{28A0092B-C50C-407E-A947-70E740481C1C}">
                          <a14:useLocalDpi xmlns:a14="http://schemas.microsoft.com/office/drawing/2010/main" val="0"/>
                        </a:ext>
                      </a:extLst>
                    </a:blip>
                    <a:srcRect t="3977"/>
                    <a:stretch/>
                  </pic:blipFill>
                  <pic:spPr bwMode="auto">
                    <a:xfrm>
                      <a:off x="0" y="0"/>
                      <a:ext cx="7338060" cy="553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DD5BF" w14:textId="0BBAC32E" w:rsidR="00780B26" w:rsidRPr="00780B26" w:rsidRDefault="00780B26" w:rsidP="00D21577">
      <w:pPr>
        <w:jc w:val="center"/>
        <w:rPr>
          <w:rFonts w:ascii="Calibri" w:hAnsi="Calibri" w:cs="Calibri"/>
          <w:b/>
          <w:bCs/>
          <w:sz w:val="22"/>
          <w:szCs w:val="22"/>
        </w:rPr>
      </w:pPr>
    </w:p>
    <w:p w14:paraId="315EC500" w14:textId="77777777" w:rsidR="0076685A" w:rsidRDefault="0076685A" w:rsidP="003340BE">
      <w:pPr>
        <w:autoSpaceDE w:val="0"/>
        <w:autoSpaceDN w:val="0"/>
        <w:adjustRightInd w:val="0"/>
        <w:rPr>
          <w:rStyle w:val="jsgrdq"/>
          <w:rFonts w:ascii="Calibri" w:hAnsi="Calibri" w:cs="Calibri"/>
          <w:color w:val="000000"/>
          <w:sz w:val="22"/>
          <w:szCs w:val="22"/>
        </w:rPr>
      </w:pPr>
    </w:p>
    <w:p w14:paraId="5C5183AD" w14:textId="77777777" w:rsidR="00D21577" w:rsidRDefault="00D21577">
      <w:pPr>
        <w:rPr>
          <w:rFonts w:ascii="Calibri" w:eastAsiaTheme="minorHAnsi" w:hAnsi="Calibri"/>
          <w:b/>
          <w:bCs/>
          <w:sz w:val="22"/>
          <w:szCs w:val="22"/>
          <w:u w:val="single"/>
          <w:lang w:val="en-US"/>
        </w:rPr>
      </w:pPr>
      <w:r>
        <w:rPr>
          <w:rFonts w:ascii="Calibri" w:eastAsiaTheme="minorHAnsi" w:hAnsi="Calibri"/>
          <w:b/>
          <w:bCs/>
          <w:sz w:val="22"/>
          <w:szCs w:val="22"/>
          <w:u w:val="single"/>
          <w:lang w:val="en-US"/>
        </w:rPr>
        <w:br w:type="page"/>
      </w:r>
    </w:p>
    <w:p w14:paraId="654C05E3" w14:textId="4239433A" w:rsidR="00A80A86" w:rsidRDefault="00A80A86" w:rsidP="00A80A86">
      <w:pPr>
        <w:rPr>
          <w:rFonts w:ascii="Calibri" w:eastAsiaTheme="minorHAnsi" w:hAnsi="Calibri"/>
          <w:b/>
          <w:bCs/>
          <w:sz w:val="22"/>
          <w:szCs w:val="22"/>
          <w:lang w:val="en-US"/>
        </w:rPr>
      </w:pPr>
      <w:r>
        <w:rPr>
          <w:rStyle w:val="jsgrdq"/>
          <w:rFonts w:ascii="Calibri" w:hAnsi="Calibri" w:cs="Calibri"/>
          <w:color w:val="000000"/>
          <w:sz w:val="22"/>
          <w:szCs w:val="22"/>
        </w:rPr>
        <w:lastRenderedPageBreak/>
        <w:t xml:space="preserve">Remember how litter can be found in a watershed? Eventually </w:t>
      </w:r>
      <w:r w:rsidRPr="00913F01">
        <w:rPr>
          <w:rStyle w:val="jsgrdq"/>
          <w:rFonts w:ascii="Calibri" w:hAnsi="Calibri" w:cs="Calibri"/>
          <w:color w:val="000000"/>
          <w:sz w:val="22"/>
          <w:szCs w:val="22"/>
        </w:rPr>
        <w:t>litter items may reach the water</w:t>
      </w:r>
      <w:r>
        <w:rPr>
          <w:rStyle w:val="jsgrdq"/>
          <w:rFonts w:ascii="Calibri" w:hAnsi="Calibri" w:cs="Calibri"/>
          <w:color w:val="000000"/>
          <w:sz w:val="22"/>
          <w:szCs w:val="22"/>
        </w:rPr>
        <w:t>, and once the</w:t>
      </w:r>
      <w:r w:rsidR="00C9040E">
        <w:rPr>
          <w:rStyle w:val="jsgrdq"/>
          <w:rFonts w:ascii="Calibri" w:hAnsi="Calibri" w:cs="Calibri"/>
          <w:color w:val="000000"/>
          <w:sz w:val="22"/>
          <w:szCs w:val="22"/>
        </w:rPr>
        <w:t>y</w:t>
      </w:r>
      <w:r>
        <w:rPr>
          <w:rStyle w:val="jsgrdq"/>
          <w:rFonts w:ascii="Calibri" w:hAnsi="Calibri" w:cs="Calibri"/>
          <w:color w:val="000000"/>
          <w:sz w:val="22"/>
          <w:szCs w:val="22"/>
        </w:rPr>
        <w:t xml:space="preserve"> do, they </w:t>
      </w:r>
      <w:r w:rsidR="00C9040E">
        <w:rPr>
          <w:rStyle w:val="jsgrdq"/>
          <w:rFonts w:ascii="Calibri" w:hAnsi="Calibri" w:cs="Calibri"/>
          <w:color w:val="000000"/>
          <w:sz w:val="22"/>
          <w:szCs w:val="22"/>
        </w:rPr>
        <w:t>can move in different ways</w:t>
      </w:r>
      <w:r>
        <w:rPr>
          <w:rStyle w:val="jsgrdq"/>
          <w:rFonts w:ascii="Calibri" w:hAnsi="Calibri" w:cs="Calibri"/>
          <w:color w:val="000000"/>
          <w:sz w:val="22"/>
          <w:szCs w:val="22"/>
        </w:rPr>
        <w:t>!</w:t>
      </w:r>
      <w:r w:rsidRPr="00913F01">
        <w:rPr>
          <w:rStyle w:val="jsgrdq"/>
          <w:rFonts w:ascii="Calibri" w:hAnsi="Calibri" w:cs="Calibri"/>
          <w:color w:val="000000"/>
          <w:sz w:val="22"/>
          <w:szCs w:val="22"/>
        </w:rPr>
        <w:t>  </w:t>
      </w:r>
      <w:r w:rsidR="00C7778C" w:rsidRPr="00C7778C">
        <w:rPr>
          <w:rFonts w:ascii="Calibri" w:eastAsiaTheme="minorHAnsi" w:hAnsi="Calibri"/>
          <w:sz w:val="22"/>
          <w:szCs w:val="22"/>
          <w:lang w:val="en-US"/>
        </w:rPr>
        <w:t xml:space="preserve">Depending on the </w:t>
      </w:r>
      <w:r>
        <w:rPr>
          <w:rFonts w:ascii="Calibri" w:eastAsiaTheme="minorHAnsi" w:hAnsi="Calibri"/>
          <w:sz w:val="22"/>
          <w:szCs w:val="22"/>
          <w:lang w:val="en-US"/>
        </w:rPr>
        <w:t>size, shape or chemical composition</w:t>
      </w:r>
      <w:r w:rsidR="00C7778C" w:rsidRPr="00C7778C">
        <w:rPr>
          <w:rFonts w:ascii="Calibri" w:eastAsiaTheme="minorHAnsi" w:hAnsi="Calibri"/>
          <w:sz w:val="22"/>
          <w:szCs w:val="22"/>
          <w:lang w:val="en-US"/>
        </w:rPr>
        <w:t xml:space="preserve">, a litter item might float </w:t>
      </w:r>
      <w:r w:rsidR="006E5951">
        <w:rPr>
          <w:rFonts w:ascii="Calibri" w:eastAsiaTheme="minorHAnsi" w:hAnsi="Calibri"/>
          <w:sz w:val="22"/>
          <w:szCs w:val="22"/>
          <w:lang w:val="en-US"/>
        </w:rPr>
        <w:t xml:space="preserve">at the </w:t>
      </w:r>
      <w:r w:rsidR="006E5951">
        <w:rPr>
          <w:rFonts w:ascii="Calibri" w:eastAsiaTheme="minorHAnsi" w:hAnsi="Calibri"/>
          <w:b/>
          <w:bCs/>
          <w:sz w:val="22"/>
          <w:szCs w:val="22"/>
          <w:lang w:val="en-US"/>
        </w:rPr>
        <w:t xml:space="preserve">water surface </w:t>
      </w:r>
      <w:r w:rsidR="00C7778C" w:rsidRPr="00C7778C">
        <w:rPr>
          <w:rFonts w:ascii="Calibri" w:eastAsiaTheme="minorHAnsi" w:hAnsi="Calibri"/>
          <w:sz w:val="22"/>
          <w:szCs w:val="22"/>
          <w:lang w:val="en-US"/>
        </w:rPr>
        <w:t xml:space="preserve">or sink right to the bottom. It could even be suspended partway in the water in something called the </w:t>
      </w:r>
      <w:r w:rsidR="00C7778C" w:rsidRPr="00C7778C">
        <w:rPr>
          <w:rFonts w:ascii="Calibri" w:eastAsiaTheme="minorHAnsi" w:hAnsi="Calibri"/>
          <w:b/>
          <w:bCs/>
          <w:sz w:val="22"/>
          <w:szCs w:val="22"/>
          <w:lang w:val="en-US"/>
        </w:rPr>
        <w:t>water column</w:t>
      </w:r>
      <w:r>
        <w:rPr>
          <w:rFonts w:ascii="Calibri" w:eastAsiaTheme="minorHAnsi" w:hAnsi="Calibri"/>
          <w:b/>
          <w:bCs/>
          <w:sz w:val="22"/>
          <w:szCs w:val="22"/>
          <w:lang w:val="en-US"/>
        </w:rPr>
        <w:t xml:space="preserve"> </w:t>
      </w:r>
      <w:r w:rsidRPr="006E5951">
        <w:rPr>
          <w:rFonts w:ascii="Calibri" w:eastAsiaTheme="minorHAnsi" w:hAnsi="Calibri"/>
          <w:sz w:val="22"/>
          <w:szCs w:val="22"/>
          <w:lang w:val="en-US"/>
        </w:rPr>
        <w:t>(</w:t>
      </w:r>
      <w:r w:rsidRPr="00657001">
        <w:rPr>
          <w:rStyle w:val="jsgrdq"/>
          <w:rFonts w:ascii="Calibri" w:hAnsi="Calibri" w:cs="Calibri"/>
          <w:color w:val="000000" w:themeColor="text1"/>
          <w:sz w:val="22"/>
          <w:szCs w:val="22"/>
        </w:rPr>
        <w:t>a</w:t>
      </w:r>
      <w:r w:rsidR="009E6D27">
        <w:rPr>
          <w:rStyle w:val="jsgrdq"/>
          <w:rFonts w:ascii="Calibri" w:hAnsi="Calibri" w:cs="Calibri"/>
          <w:color w:val="000000" w:themeColor="text1"/>
          <w:sz w:val="22"/>
          <w:szCs w:val="22"/>
        </w:rPr>
        <w:t xml:space="preserve">n imaginary </w:t>
      </w:r>
      <w:r w:rsidRPr="00657001">
        <w:rPr>
          <w:rStyle w:val="jsgrdq"/>
          <w:rFonts w:ascii="Calibri" w:hAnsi="Calibri" w:cs="Calibri"/>
          <w:color w:val="000000" w:themeColor="text1"/>
          <w:sz w:val="22"/>
          <w:szCs w:val="22"/>
        </w:rPr>
        <w:t>cylinder of water that extends from the surface to the bottom of the waterbody</w:t>
      </w:r>
      <w:r>
        <w:rPr>
          <w:rStyle w:val="jsgrdq"/>
          <w:rFonts w:ascii="Calibri" w:hAnsi="Calibri" w:cs="Calibri"/>
          <w:color w:val="000000" w:themeColor="text1"/>
          <w:sz w:val="22"/>
          <w:szCs w:val="22"/>
        </w:rPr>
        <w:t>).</w:t>
      </w:r>
      <w:r w:rsidR="00C7778C">
        <w:rPr>
          <w:rFonts w:ascii="Calibri" w:eastAsiaTheme="minorHAnsi" w:hAnsi="Calibri"/>
          <w:b/>
          <w:bCs/>
          <w:sz w:val="22"/>
          <w:szCs w:val="22"/>
          <w:lang w:val="en-US"/>
        </w:rPr>
        <w:t xml:space="preserve"> </w:t>
      </w:r>
    </w:p>
    <w:p w14:paraId="54430BB2" w14:textId="77777777" w:rsidR="00A80A86" w:rsidRDefault="00A80A86" w:rsidP="00A80A86">
      <w:pPr>
        <w:rPr>
          <w:rFonts w:ascii="Calibri" w:eastAsiaTheme="minorHAnsi" w:hAnsi="Calibri"/>
          <w:b/>
          <w:bCs/>
          <w:sz w:val="22"/>
          <w:szCs w:val="22"/>
          <w:lang w:val="en-US"/>
        </w:rPr>
      </w:pPr>
    </w:p>
    <w:p w14:paraId="3026F399" w14:textId="7DFA8F26" w:rsidR="00094FB7" w:rsidRPr="00844904" w:rsidRDefault="00C7778C" w:rsidP="00844904">
      <w:pPr>
        <w:pStyle w:val="CommentText"/>
        <w:rPr>
          <w:rStyle w:val="jsgrdq"/>
          <w:rFonts w:ascii="Calibri" w:hAnsi="Calibri" w:cs="Calibri"/>
          <w:sz w:val="22"/>
          <w:szCs w:val="22"/>
        </w:rPr>
      </w:pPr>
      <w:r w:rsidRPr="00C7778C">
        <w:rPr>
          <w:rFonts w:ascii="Calibri" w:eastAsiaTheme="minorHAnsi" w:hAnsi="Calibri"/>
          <w:color w:val="000000" w:themeColor="text1"/>
          <w:sz w:val="22"/>
          <w:szCs w:val="22"/>
          <w:lang w:val="en-US"/>
        </w:rPr>
        <w:t xml:space="preserve">Because litter all travels a bit differently, some items </w:t>
      </w:r>
      <w:r w:rsidRPr="00C7778C">
        <w:rPr>
          <w:rStyle w:val="jsgrdq"/>
          <w:rFonts w:ascii="Calibri" w:hAnsi="Calibri" w:cs="Calibri"/>
          <w:color w:val="000000" w:themeColor="text1"/>
          <w:sz w:val="22"/>
          <w:szCs w:val="22"/>
        </w:rPr>
        <w:t>may travel and</w:t>
      </w:r>
      <w:r>
        <w:rPr>
          <w:rStyle w:val="jsgrdq"/>
          <w:rFonts w:ascii="Calibri" w:hAnsi="Calibri" w:cs="Calibri"/>
          <w:color w:val="000000" w:themeColor="text1"/>
          <w:sz w:val="22"/>
          <w:szCs w:val="22"/>
        </w:rPr>
        <w:t xml:space="preserve"> end</w:t>
      </w:r>
      <w:r w:rsidRPr="00C7778C">
        <w:rPr>
          <w:rStyle w:val="jsgrdq"/>
          <w:rFonts w:ascii="Calibri" w:hAnsi="Calibri" w:cs="Calibri"/>
          <w:color w:val="000000" w:themeColor="text1"/>
          <w:sz w:val="22"/>
          <w:szCs w:val="22"/>
        </w:rPr>
        <w:t xml:space="preserve"> up in the ocean, like we just explored with the</w:t>
      </w:r>
      <w:r w:rsidR="00A80A86">
        <w:rPr>
          <w:rStyle w:val="jsgrdq"/>
          <w:rFonts w:ascii="Calibri" w:hAnsi="Calibri" w:cs="Calibri"/>
          <w:color w:val="000000" w:themeColor="text1"/>
          <w:sz w:val="22"/>
          <w:szCs w:val="22"/>
        </w:rPr>
        <w:t xml:space="preserve"> Great Lakes</w:t>
      </w:r>
      <w:r w:rsidRPr="00C7778C">
        <w:rPr>
          <w:rStyle w:val="jsgrdq"/>
          <w:rFonts w:ascii="Calibri" w:hAnsi="Calibri" w:cs="Calibri"/>
          <w:color w:val="000000" w:themeColor="text1"/>
          <w:sz w:val="22"/>
          <w:szCs w:val="22"/>
        </w:rPr>
        <w:t xml:space="preserve"> map, or some migh</w:t>
      </w:r>
      <w:r w:rsidRPr="00EA5B54">
        <w:rPr>
          <w:rStyle w:val="jsgrdq"/>
          <w:rFonts w:ascii="Calibri" w:hAnsi="Calibri" w:cs="Calibri"/>
          <w:color w:val="000000" w:themeColor="text1"/>
          <w:sz w:val="22"/>
          <w:szCs w:val="22"/>
        </w:rPr>
        <w:t xml:space="preserve">t settle </w:t>
      </w:r>
      <w:r w:rsidR="00EA5B54" w:rsidRPr="00EA5B54">
        <w:rPr>
          <w:rFonts w:ascii="Calibri" w:hAnsi="Calibri" w:cs="Calibri"/>
          <w:sz w:val="22"/>
          <w:szCs w:val="22"/>
        </w:rPr>
        <w:t xml:space="preserve">and accumulate at the bottom of the river or lake in </w:t>
      </w:r>
      <w:bookmarkStart w:id="0" w:name="_GoBack"/>
      <w:bookmarkEnd w:id="0"/>
      <w:r w:rsidR="00EA5B54" w:rsidRPr="00EA5B54">
        <w:rPr>
          <w:rFonts w:ascii="Calibri" w:hAnsi="Calibri" w:cs="Calibri"/>
          <w:sz w:val="22"/>
          <w:szCs w:val="22"/>
        </w:rPr>
        <w:t>the</w:t>
      </w:r>
      <w:r w:rsidR="00EA5B54" w:rsidRPr="00EA5B54">
        <w:rPr>
          <w:rFonts w:ascii="Calibri" w:hAnsi="Calibri" w:cs="Calibri"/>
          <w:b/>
          <w:bCs/>
          <w:sz w:val="22"/>
          <w:szCs w:val="22"/>
        </w:rPr>
        <w:t xml:space="preserve"> sediment.</w:t>
      </w:r>
    </w:p>
    <w:p w14:paraId="22EA1F2F" w14:textId="482DD6BB" w:rsidR="00094FB7" w:rsidRDefault="00094FB7" w:rsidP="00094FB7">
      <w:pPr>
        <w:autoSpaceDE w:val="0"/>
        <w:autoSpaceDN w:val="0"/>
        <w:adjustRightInd w:val="0"/>
        <w:jc w:val="center"/>
        <w:rPr>
          <w:rStyle w:val="jsgrdq"/>
          <w:rFonts w:ascii="Calibri" w:hAnsi="Calibri" w:cs="Calibri"/>
          <w:color w:val="000000" w:themeColor="text1"/>
          <w:sz w:val="22"/>
          <w:szCs w:val="22"/>
        </w:rPr>
      </w:pPr>
      <w:r>
        <w:rPr>
          <w:rFonts w:ascii="Calibri" w:hAnsi="Calibri" w:cs="Calibri"/>
          <w:noProof/>
          <w:color w:val="000000" w:themeColor="text1"/>
          <w:sz w:val="22"/>
          <w:szCs w:val="22"/>
        </w:rPr>
        <w:drawing>
          <wp:inline distT="0" distB="0" distL="0" distR="0" wp14:anchorId="2193B142" wp14:editId="7076B724">
            <wp:extent cx="2114550" cy="2114550"/>
            <wp:effectExtent l="0" t="0" r="6350" b="6350"/>
            <wp:docPr id="2" name="Picture 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sheds-Activity3-WaterColumnDi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0157" cy="2120157"/>
                    </a:xfrm>
                    <a:prstGeom prst="rect">
                      <a:avLst/>
                    </a:prstGeom>
                  </pic:spPr>
                </pic:pic>
              </a:graphicData>
            </a:graphic>
          </wp:inline>
        </w:drawing>
      </w:r>
    </w:p>
    <w:p w14:paraId="2BDB7572" w14:textId="1D3570A1" w:rsidR="00C7778C" w:rsidRDefault="00C7778C" w:rsidP="003340BE">
      <w:pPr>
        <w:autoSpaceDE w:val="0"/>
        <w:autoSpaceDN w:val="0"/>
        <w:adjustRightInd w:val="0"/>
        <w:rPr>
          <w:rStyle w:val="jsgrdq"/>
          <w:rFonts w:ascii="Calibri" w:hAnsi="Calibri" w:cs="Calibri"/>
          <w:color w:val="000000" w:themeColor="text1"/>
          <w:sz w:val="22"/>
          <w:szCs w:val="22"/>
        </w:rPr>
      </w:pPr>
    </w:p>
    <w:p w14:paraId="49FBC5E2" w14:textId="662B9DA3" w:rsidR="00C7778C" w:rsidRPr="00161457" w:rsidRDefault="00C7778C" w:rsidP="00C7778C">
      <w:pPr>
        <w:rPr>
          <w:rFonts w:ascii="Calibri" w:hAnsi="Calibri" w:cs="Calibri"/>
          <w:sz w:val="22"/>
          <w:szCs w:val="22"/>
        </w:rPr>
      </w:pPr>
      <w:r>
        <w:rPr>
          <w:rStyle w:val="jsgrdq"/>
          <w:rFonts w:ascii="Calibri" w:hAnsi="Calibri" w:cs="Calibri"/>
          <w:color w:val="000000"/>
          <w:sz w:val="22"/>
          <w:szCs w:val="22"/>
        </w:rPr>
        <w:t>W</w:t>
      </w:r>
      <w:r w:rsidRPr="00161457">
        <w:rPr>
          <w:rStyle w:val="jsgrdq"/>
          <w:rFonts w:ascii="Calibri" w:hAnsi="Calibri" w:cs="Calibri"/>
          <w:color w:val="000000"/>
          <w:sz w:val="22"/>
          <w:szCs w:val="22"/>
        </w:rPr>
        <w:t xml:space="preserve">e’re going to look at some different types of plastic </w:t>
      </w:r>
      <w:r>
        <w:rPr>
          <w:rStyle w:val="jsgrdq"/>
          <w:rFonts w:ascii="Calibri" w:hAnsi="Calibri" w:cs="Calibri"/>
          <w:color w:val="000000"/>
          <w:sz w:val="22"/>
          <w:szCs w:val="22"/>
        </w:rPr>
        <w:t xml:space="preserve">litter examples </w:t>
      </w:r>
      <w:r w:rsidRPr="00161457">
        <w:rPr>
          <w:rStyle w:val="jsgrdq"/>
          <w:rFonts w:ascii="Calibri" w:hAnsi="Calibri" w:cs="Calibri"/>
          <w:color w:val="000000"/>
          <w:sz w:val="22"/>
          <w:szCs w:val="22"/>
        </w:rPr>
        <w:t xml:space="preserve">and come up with a hypothesis </w:t>
      </w:r>
      <w:r>
        <w:rPr>
          <w:rStyle w:val="jsgrdq"/>
          <w:rFonts w:ascii="Calibri" w:hAnsi="Calibri" w:cs="Calibri"/>
          <w:color w:val="000000"/>
          <w:sz w:val="22"/>
          <w:szCs w:val="22"/>
        </w:rPr>
        <w:t xml:space="preserve">for each of them </w:t>
      </w:r>
      <w:r w:rsidRPr="00161457">
        <w:rPr>
          <w:rStyle w:val="jsgrdq"/>
          <w:rFonts w:ascii="Calibri" w:hAnsi="Calibri" w:cs="Calibri"/>
          <w:color w:val="000000"/>
          <w:sz w:val="22"/>
          <w:szCs w:val="22"/>
        </w:rPr>
        <w:t>about what will happen when we place them in water.</w:t>
      </w:r>
      <w:r>
        <w:rPr>
          <w:rStyle w:val="jsgrdq"/>
          <w:rFonts w:ascii="Calibri" w:hAnsi="Calibri" w:cs="Calibri"/>
          <w:color w:val="000000"/>
          <w:sz w:val="22"/>
          <w:szCs w:val="22"/>
        </w:rPr>
        <w:t xml:space="preserve"> </w:t>
      </w:r>
      <w:r>
        <w:rPr>
          <w:rFonts w:ascii="Calibri" w:hAnsi="Calibri" w:cs="Calibri"/>
          <w:sz w:val="22"/>
          <w:szCs w:val="22"/>
        </w:rPr>
        <w:t xml:space="preserve">A </w:t>
      </w:r>
      <w:r w:rsidRPr="00161457">
        <w:rPr>
          <w:rStyle w:val="jsgrdq"/>
          <w:rFonts w:ascii="Calibri" w:hAnsi="Calibri" w:cs="Calibri"/>
          <w:color w:val="000000"/>
          <w:sz w:val="22"/>
          <w:szCs w:val="22"/>
        </w:rPr>
        <w:t>hypothesis is something very important to scientists</w:t>
      </w:r>
      <w:r>
        <w:rPr>
          <w:rStyle w:val="jsgrdq"/>
          <w:rFonts w:ascii="Calibri" w:hAnsi="Calibri" w:cs="Calibri"/>
          <w:color w:val="000000"/>
          <w:sz w:val="22"/>
          <w:szCs w:val="22"/>
        </w:rPr>
        <w:t>,</w:t>
      </w:r>
      <w:r w:rsidRPr="00161457">
        <w:rPr>
          <w:rStyle w:val="jsgrdq"/>
          <w:rFonts w:ascii="Calibri" w:hAnsi="Calibri" w:cs="Calibri"/>
          <w:color w:val="000000"/>
          <w:sz w:val="22"/>
          <w:szCs w:val="22"/>
        </w:rPr>
        <w:t xml:space="preserve"> it is a possible answer to a question and is something that we need to test to find out if it’s correct or not. </w:t>
      </w:r>
    </w:p>
    <w:p w14:paraId="262E9EA4" w14:textId="324B6569" w:rsidR="00C7778C" w:rsidRDefault="00C7778C" w:rsidP="003340BE">
      <w:pPr>
        <w:autoSpaceDE w:val="0"/>
        <w:autoSpaceDN w:val="0"/>
        <w:adjustRightInd w:val="0"/>
        <w:rPr>
          <w:rFonts w:ascii="Calibri" w:eastAsiaTheme="minorHAnsi" w:hAnsi="Calibri"/>
          <w:sz w:val="22"/>
          <w:szCs w:val="22"/>
          <w:lang w:val="en-US"/>
        </w:rPr>
      </w:pPr>
    </w:p>
    <w:p w14:paraId="3CD3874E" w14:textId="0481DCEA" w:rsidR="00C7778C" w:rsidRPr="00A156CF" w:rsidRDefault="00C7778C" w:rsidP="00A156CF">
      <w:pPr>
        <w:pStyle w:val="ListParagraph"/>
        <w:numPr>
          <w:ilvl w:val="0"/>
          <w:numId w:val="14"/>
        </w:numPr>
        <w:autoSpaceDE w:val="0"/>
        <w:autoSpaceDN w:val="0"/>
        <w:adjustRightInd w:val="0"/>
        <w:rPr>
          <w:rFonts w:ascii="Calibri" w:hAnsi="Calibri"/>
          <w:b/>
          <w:bCs/>
          <w:sz w:val="22"/>
          <w:szCs w:val="22"/>
          <w:lang w:val="en-US"/>
        </w:rPr>
      </w:pPr>
      <w:r w:rsidRPr="00A156CF">
        <w:rPr>
          <w:rFonts w:ascii="Calibri" w:hAnsi="Calibri"/>
          <w:b/>
          <w:bCs/>
          <w:sz w:val="22"/>
          <w:szCs w:val="22"/>
          <w:lang w:val="en-US"/>
        </w:rPr>
        <w:t>Gather an assortment of plastic items and list them in the table below</w:t>
      </w:r>
      <w:r w:rsidR="00094FB7">
        <w:rPr>
          <w:rFonts w:ascii="Calibri" w:hAnsi="Calibri"/>
          <w:b/>
          <w:bCs/>
          <w:sz w:val="22"/>
          <w:szCs w:val="22"/>
          <w:lang w:val="en-US"/>
        </w:rPr>
        <w:t xml:space="preserve"> and describe their physical properties. Then </w:t>
      </w:r>
      <w:r w:rsidRPr="00A156CF">
        <w:rPr>
          <w:rFonts w:ascii="Calibri" w:hAnsi="Calibri"/>
          <w:b/>
          <w:bCs/>
          <w:sz w:val="22"/>
          <w:szCs w:val="22"/>
          <w:lang w:val="en-US"/>
        </w:rPr>
        <w:t xml:space="preserve">write </w:t>
      </w:r>
      <w:r w:rsidR="00094FB7">
        <w:rPr>
          <w:rFonts w:ascii="Calibri" w:hAnsi="Calibri"/>
          <w:b/>
          <w:bCs/>
          <w:sz w:val="22"/>
          <w:szCs w:val="22"/>
          <w:lang w:val="en-US"/>
        </w:rPr>
        <w:t xml:space="preserve">what </w:t>
      </w:r>
      <w:r w:rsidRPr="00A156CF">
        <w:rPr>
          <w:rFonts w:ascii="Calibri" w:hAnsi="Calibri"/>
          <w:b/>
          <w:bCs/>
          <w:sz w:val="22"/>
          <w:szCs w:val="22"/>
          <w:lang w:val="en-US"/>
        </w:rPr>
        <w:t xml:space="preserve">your hypothesis is for each of them when they are in water. Will they sink, float, or become suspended in the water column? After you have tested an item, record what you observe and if that matches your hypothesis or not. </w:t>
      </w:r>
    </w:p>
    <w:p w14:paraId="20C5779A" w14:textId="528A063E" w:rsidR="00A156CF" w:rsidRDefault="00A156CF" w:rsidP="003340BE">
      <w:pPr>
        <w:autoSpaceDE w:val="0"/>
        <w:autoSpaceDN w:val="0"/>
        <w:adjustRightInd w:val="0"/>
        <w:rPr>
          <w:rFonts w:ascii="Calibri" w:eastAsiaTheme="minorHAnsi" w:hAnsi="Calibri"/>
          <w:sz w:val="22"/>
          <w:szCs w:val="22"/>
          <w:lang w:val="en-US"/>
        </w:rPr>
      </w:pPr>
    </w:p>
    <w:tbl>
      <w:tblPr>
        <w:tblStyle w:val="TableGrid"/>
        <w:tblW w:w="10975" w:type="dxa"/>
        <w:tblLook w:val="04A0" w:firstRow="1" w:lastRow="0" w:firstColumn="1" w:lastColumn="0" w:noHBand="0" w:noVBand="1"/>
      </w:tblPr>
      <w:tblGrid>
        <w:gridCol w:w="1885"/>
        <w:gridCol w:w="2880"/>
        <w:gridCol w:w="2610"/>
        <w:gridCol w:w="3600"/>
      </w:tblGrid>
      <w:tr w:rsidR="00094FB7" w14:paraId="7F84A4AF" w14:textId="21ED65B5" w:rsidTr="00094FB7">
        <w:tc>
          <w:tcPr>
            <w:tcW w:w="1885" w:type="dxa"/>
            <w:shd w:val="clear" w:color="auto" w:fill="00B0F0"/>
            <w:vAlign w:val="center"/>
          </w:tcPr>
          <w:p w14:paraId="6A954818" w14:textId="15D94CB0" w:rsidR="00094FB7" w:rsidRPr="00094FB7" w:rsidRDefault="00094FB7" w:rsidP="003771FD">
            <w:pPr>
              <w:spacing w:before="100" w:beforeAutospacing="1" w:after="100" w:afterAutospacing="1"/>
              <w:jc w:val="center"/>
              <w:rPr>
                <w:rFonts w:ascii="Calibri" w:hAnsi="Calibri" w:cs="Calibri"/>
                <w:b/>
                <w:bCs/>
                <w:sz w:val="22"/>
                <w:szCs w:val="22"/>
              </w:rPr>
            </w:pPr>
            <w:r w:rsidRPr="00094FB7">
              <w:rPr>
                <w:rFonts w:ascii="Calibri" w:hAnsi="Calibri" w:cs="Calibri"/>
                <w:b/>
                <w:bCs/>
                <w:sz w:val="22"/>
                <w:szCs w:val="22"/>
              </w:rPr>
              <w:t>L</w:t>
            </w:r>
            <w:r w:rsidRPr="00094FB7">
              <w:rPr>
                <w:rFonts w:ascii="Calibri" w:hAnsi="Calibri" w:cs="Calibri"/>
                <w:b/>
                <w:bCs/>
              </w:rPr>
              <w:t xml:space="preserve">ist the </w:t>
            </w:r>
            <w:r w:rsidRPr="00094FB7">
              <w:rPr>
                <w:rFonts w:ascii="Calibri" w:hAnsi="Calibri" w:cs="Calibri"/>
                <w:b/>
                <w:bCs/>
                <w:sz w:val="22"/>
                <w:szCs w:val="22"/>
              </w:rPr>
              <w:t>Plastic Item</w:t>
            </w:r>
          </w:p>
        </w:tc>
        <w:tc>
          <w:tcPr>
            <w:tcW w:w="2880" w:type="dxa"/>
            <w:shd w:val="clear" w:color="auto" w:fill="00B0F0"/>
            <w:vAlign w:val="center"/>
          </w:tcPr>
          <w:p w14:paraId="7BFBA20C" w14:textId="16785145" w:rsidR="00094FB7" w:rsidRPr="00094FB7" w:rsidRDefault="00094FB7" w:rsidP="00A156CF">
            <w:pPr>
              <w:spacing w:before="100" w:beforeAutospacing="1" w:after="100" w:afterAutospacing="1"/>
              <w:jc w:val="center"/>
              <w:rPr>
                <w:rFonts w:ascii="Calibri" w:hAnsi="Calibri" w:cs="Calibri"/>
                <w:b/>
                <w:bCs/>
                <w:sz w:val="22"/>
                <w:szCs w:val="22"/>
              </w:rPr>
            </w:pPr>
            <w:r>
              <w:rPr>
                <w:rFonts w:ascii="Calibri" w:hAnsi="Calibri" w:cs="Calibri"/>
                <w:b/>
                <w:bCs/>
                <w:sz w:val="22"/>
                <w:szCs w:val="22"/>
              </w:rPr>
              <w:t xml:space="preserve">Describe the physical </w:t>
            </w:r>
            <w:r w:rsidRPr="00094FB7">
              <w:rPr>
                <w:rFonts w:ascii="Calibri" w:hAnsi="Calibri" w:cs="Calibri"/>
                <w:b/>
                <w:bCs/>
                <w:sz w:val="22"/>
                <w:szCs w:val="22"/>
              </w:rPr>
              <w:t xml:space="preserve">properties of this item </w:t>
            </w:r>
            <w:r w:rsidRPr="00094FB7">
              <w:rPr>
                <w:rFonts w:ascii="Calibri" w:hAnsi="Calibri" w:cs="Calibri"/>
                <w:b/>
                <w:bCs/>
                <w:sz w:val="22"/>
                <w:szCs w:val="22"/>
              </w:rPr>
              <w:br/>
              <w:t xml:space="preserve">(e.g., </w:t>
            </w:r>
            <w:r>
              <w:rPr>
                <w:rFonts w:ascii="Calibri" w:hAnsi="Calibri" w:cs="Calibri"/>
                <w:b/>
                <w:bCs/>
                <w:sz w:val="22"/>
                <w:szCs w:val="22"/>
              </w:rPr>
              <w:t>a</w:t>
            </w:r>
            <w:r w:rsidRPr="00094FB7">
              <w:rPr>
                <w:rStyle w:val="jsgrdq"/>
                <w:rFonts w:asciiTheme="minorHAnsi" w:hAnsiTheme="minorHAnsi" w:cstheme="minorHAnsi"/>
                <w:b/>
                <w:bCs/>
                <w:color w:val="000000"/>
                <w:sz w:val="22"/>
                <w:szCs w:val="22"/>
              </w:rPr>
              <w:t>re they light? heavy? hollow? thin? flexible? etc.</w:t>
            </w:r>
            <w:r w:rsidRPr="00094FB7">
              <w:rPr>
                <w:rStyle w:val="jsgrdq"/>
                <w:rFonts w:asciiTheme="minorHAnsi" w:hAnsiTheme="minorHAnsi" w:cstheme="minorHAnsi"/>
                <w:b/>
                <w:bCs/>
                <w:color w:val="000000"/>
              </w:rPr>
              <w:t>)</w:t>
            </w:r>
            <w:r>
              <w:rPr>
                <w:rStyle w:val="jsgrdq"/>
                <w:rFonts w:asciiTheme="minorHAnsi" w:hAnsiTheme="minorHAnsi" w:cstheme="minorHAnsi"/>
                <w:color w:val="000000"/>
                <w:sz w:val="22"/>
                <w:szCs w:val="22"/>
              </w:rPr>
              <w:t xml:space="preserve"> </w:t>
            </w:r>
          </w:p>
        </w:tc>
        <w:tc>
          <w:tcPr>
            <w:tcW w:w="2610" w:type="dxa"/>
            <w:shd w:val="clear" w:color="auto" w:fill="00B0F0"/>
          </w:tcPr>
          <w:p w14:paraId="22F2A332" w14:textId="5618796C" w:rsidR="00094FB7" w:rsidRDefault="00094FB7" w:rsidP="00094FB7">
            <w:pPr>
              <w:spacing w:before="100" w:beforeAutospacing="1" w:after="100" w:afterAutospacing="1"/>
              <w:jc w:val="center"/>
              <w:rPr>
                <w:rFonts w:ascii="Calibri" w:hAnsi="Calibri" w:cs="Calibri"/>
                <w:b/>
                <w:bCs/>
                <w:sz w:val="22"/>
                <w:szCs w:val="22"/>
              </w:rPr>
            </w:pPr>
            <w:r w:rsidRPr="00094FB7">
              <w:rPr>
                <w:rFonts w:ascii="Calibri" w:hAnsi="Calibri" w:cs="Calibri"/>
                <w:b/>
                <w:bCs/>
                <w:sz w:val="22"/>
                <w:szCs w:val="22"/>
              </w:rPr>
              <w:t>Write your</w:t>
            </w:r>
            <w:r w:rsidRPr="00094FB7">
              <w:rPr>
                <w:rFonts w:ascii="Calibri" w:hAnsi="Calibri" w:cs="Calibri"/>
                <w:b/>
                <w:bCs/>
              </w:rPr>
              <w:t xml:space="preserve"> </w:t>
            </w:r>
            <w:r w:rsidRPr="00094FB7">
              <w:rPr>
                <w:rFonts w:ascii="Calibri" w:hAnsi="Calibri" w:cs="Calibri"/>
                <w:b/>
                <w:bCs/>
                <w:sz w:val="22"/>
                <w:szCs w:val="22"/>
              </w:rPr>
              <w:t>Hypothesis:</w:t>
            </w:r>
            <w:r w:rsidRPr="00094FB7">
              <w:rPr>
                <w:rFonts w:ascii="Calibri" w:hAnsi="Calibri" w:cs="Calibri"/>
                <w:b/>
                <w:bCs/>
                <w:sz w:val="22"/>
                <w:szCs w:val="22"/>
              </w:rPr>
              <w:br/>
              <w:t>What will happen in water: float, sink or suspend?</w:t>
            </w:r>
          </w:p>
        </w:tc>
        <w:tc>
          <w:tcPr>
            <w:tcW w:w="3600" w:type="dxa"/>
            <w:shd w:val="clear" w:color="auto" w:fill="00B0F0"/>
          </w:tcPr>
          <w:p w14:paraId="2B63A460" w14:textId="67CF9E23" w:rsidR="00094FB7" w:rsidRPr="003340BE" w:rsidRDefault="00094FB7" w:rsidP="00094FB7">
            <w:pPr>
              <w:spacing w:before="100" w:beforeAutospacing="1" w:after="100" w:afterAutospacing="1"/>
              <w:jc w:val="center"/>
              <w:rPr>
                <w:rFonts w:ascii="Calibri" w:hAnsi="Calibri" w:cs="Calibri"/>
                <w:b/>
                <w:bCs/>
                <w:sz w:val="22"/>
                <w:szCs w:val="22"/>
              </w:rPr>
            </w:pPr>
            <w:r>
              <w:rPr>
                <w:rFonts w:ascii="Calibri" w:hAnsi="Calibri" w:cs="Calibri"/>
                <w:b/>
                <w:bCs/>
                <w:sz w:val="22"/>
                <w:szCs w:val="22"/>
              </w:rPr>
              <w:t xml:space="preserve">Share your Observations: </w:t>
            </w:r>
            <w:r>
              <w:rPr>
                <w:rFonts w:ascii="Calibri" w:hAnsi="Calibri" w:cs="Calibri"/>
                <w:b/>
                <w:bCs/>
                <w:sz w:val="22"/>
                <w:szCs w:val="22"/>
              </w:rPr>
              <w:br/>
              <w:t>What happened in water? Did this match your hypotheses?</w:t>
            </w:r>
          </w:p>
        </w:tc>
      </w:tr>
      <w:tr w:rsidR="00094FB7" w:rsidRPr="002A5AF2" w14:paraId="03CE3C56" w14:textId="28A5C5A0" w:rsidTr="00094FB7">
        <w:tc>
          <w:tcPr>
            <w:tcW w:w="1885" w:type="dxa"/>
          </w:tcPr>
          <w:p w14:paraId="1EAED75F" w14:textId="77777777" w:rsidR="00094FB7" w:rsidRDefault="00094FB7" w:rsidP="003771FD">
            <w:pPr>
              <w:rPr>
                <w:rFonts w:ascii="Calibri" w:hAnsi="Calibri" w:cs="Calibri"/>
                <w:b/>
                <w:bCs/>
                <w:i/>
                <w:iCs/>
              </w:rPr>
            </w:pPr>
          </w:p>
          <w:p w14:paraId="34890C7D" w14:textId="77777777" w:rsidR="00094FB7" w:rsidRPr="002A5AF2" w:rsidRDefault="00094FB7" w:rsidP="003771FD">
            <w:pPr>
              <w:rPr>
                <w:rFonts w:ascii="Calibri" w:hAnsi="Calibri" w:cs="Calibri"/>
                <w:b/>
                <w:bCs/>
                <w:i/>
                <w:iCs/>
              </w:rPr>
            </w:pPr>
          </w:p>
        </w:tc>
        <w:tc>
          <w:tcPr>
            <w:tcW w:w="2880" w:type="dxa"/>
          </w:tcPr>
          <w:p w14:paraId="08B0DB00" w14:textId="77777777" w:rsidR="00094FB7" w:rsidRPr="002A5AF2" w:rsidRDefault="00094FB7" w:rsidP="003771FD">
            <w:pPr>
              <w:rPr>
                <w:rFonts w:ascii="Calibri" w:hAnsi="Calibri" w:cs="Calibri"/>
                <w:b/>
                <w:bCs/>
                <w:i/>
                <w:iCs/>
              </w:rPr>
            </w:pPr>
          </w:p>
        </w:tc>
        <w:tc>
          <w:tcPr>
            <w:tcW w:w="2610" w:type="dxa"/>
          </w:tcPr>
          <w:p w14:paraId="241B04E7" w14:textId="77777777" w:rsidR="00094FB7" w:rsidRPr="002A5AF2" w:rsidRDefault="00094FB7" w:rsidP="003771FD">
            <w:pPr>
              <w:rPr>
                <w:rFonts w:ascii="Calibri" w:hAnsi="Calibri" w:cs="Calibri"/>
                <w:b/>
                <w:bCs/>
                <w:i/>
                <w:iCs/>
              </w:rPr>
            </w:pPr>
          </w:p>
        </w:tc>
        <w:tc>
          <w:tcPr>
            <w:tcW w:w="3600" w:type="dxa"/>
          </w:tcPr>
          <w:p w14:paraId="7A9B614A" w14:textId="516B8004" w:rsidR="00094FB7" w:rsidRPr="002A5AF2" w:rsidRDefault="00094FB7" w:rsidP="003771FD">
            <w:pPr>
              <w:rPr>
                <w:rFonts w:ascii="Calibri" w:hAnsi="Calibri" w:cs="Calibri"/>
                <w:b/>
                <w:bCs/>
                <w:i/>
                <w:iCs/>
              </w:rPr>
            </w:pPr>
          </w:p>
        </w:tc>
      </w:tr>
      <w:tr w:rsidR="00094FB7" w:rsidRPr="002A5AF2" w14:paraId="1532AE0B" w14:textId="35F04FBD" w:rsidTr="00094FB7">
        <w:tc>
          <w:tcPr>
            <w:tcW w:w="1885" w:type="dxa"/>
          </w:tcPr>
          <w:p w14:paraId="19ED5E99" w14:textId="77777777" w:rsidR="00094FB7" w:rsidRDefault="00094FB7" w:rsidP="003771FD">
            <w:pPr>
              <w:rPr>
                <w:rFonts w:ascii="Calibri" w:hAnsi="Calibri" w:cs="Calibri"/>
                <w:b/>
                <w:bCs/>
                <w:i/>
                <w:iCs/>
              </w:rPr>
            </w:pPr>
          </w:p>
          <w:p w14:paraId="4252E5A1" w14:textId="77777777" w:rsidR="00094FB7" w:rsidRPr="002A5AF2" w:rsidRDefault="00094FB7" w:rsidP="003771FD">
            <w:pPr>
              <w:rPr>
                <w:rFonts w:ascii="Calibri" w:hAnsi="Calibri" w:cs="Calibri"/>
                <w:b/>
                <w:bCs/>
                <w:i/>
                <w:iCs/>
              </w:rPr>
            </w:pPr>
          </w:p>
        </w:tc>
        <w:tc>
          <w:tcPr>
            <w:tcW w:w="2880" w:type="dxa"/>
          </w:tcPr>
          <w:p w14:paraId="0140275C" w14:textId="77777777" w:rsidR="00094FB7" w:rsidRPr="002A5AF2" w:rsidRDefault="00094FB7" w:rsidP="003771FD">
            <w:pPr>
              <w:rPr>
                <w:rFonts w:ascii="Calibri" w:hAnsi="Calibri" w:cs="Calibri"/>
                <w:b/>
                <w:bCs/>
                <w:i/>
                <w:iCs/>
              </w:rPr>
            </w:pPr>
          </w:p>
        </w:tc>
        <w:tc>
          <w:tcPr>
            <w:tcW w:w="2610" w:type="dxa"/>
          </w:tcPr>
          <w:p w14:paraId="4B342611" w14:textId="77777777" w:rsidR="00094FB7" w:rsidRPr="002A5AF2" w:rsidRDefault="00094FB7" w:rsidP="003771FD">
            <w:pPr>
              <w:rPr>
                <w:rFonts w:ascii="Calibri" w:hAnsi="Calibri" w:cs="Calibri"/>
                <w:b/>
                <w:bCs/>
                <w:i/>
                <w:iCs/>
              </w:rPr>
            </w:pPr>
          </w:p>
        </w:tc>
        <w:tc>
          <w:tcPr>
            <w:tcW w:w="3600" w:type="dxa"/>
          </w:tcPr>
          <w:p w14:paraId="5F2FE93D" w14:textId="3B97D787" w:rsidR="00094FB7" w:rsidRPr="002A5AF2" w:rsidRDefault="00094FB7" w:rsidP="003771FD">
            <w:pPr>
              <w:rPr>
                <w:rFonts w:ascii="Calibri" w:hAnsi="Calibri" w:cs="Calibri"/>
                <w:b/>
                <w:bCs/>
                <w:i/>
                <w:iCs/>
              </w:rPr>
            </w:pPr>
          </w:p>
        </w:tc>
      </w:tr>
      <w:tr w:rsidR="00094FB7" w:rsidRPr="002A5AF2" w14:paraId="0EBBD609" w14:textId="4C13B25C" w:rsidTr="00094FB7">
        <w:tc>
          <w:tcPr>
            <w:tcW w:w="1885" w:type="dxa"/>
          </w:tcPr>
          <w:p w14:paraId="544BA99F" w14:textId="77777777" w:rsidR="00094FB7" w:rsidRDefault="00094FB7" w:rsidP="003771FD">
            <w:pPr>
              <w:rPr>
                <w:rFonts w:ascii="Calibri" w:hAnsi="Calibri" w:cs="Calibri"/>
                <w:b/>
                <w:bCs/>
                <w:i/>
                <w:iCs/>
              </w:rPr>
            </w:pPr>
          </w:p>
          <w:p w14:paraId="75B724FE" w14:textId="77777777" w:rsidR="00094FB7" w:rsidRPr="002A5AF2" w:rsidRDefault="00094FB7" w:rsidP="003771FD">
            <w:pPr>
              <w:rPr>
                <w:rFonts w:ascii="Calibri" w:hAnsi="Calibri" w:cs="Calibri"/>
                <w:b/>
                <w:bCs/>
                <w:i/>
                <w:iCs/>
              </w:rPr>
            </w:pPr>
          </w:p>
        </w:tc>
        <w:tc>
          <w:tcPr>
            <w:tcW w:w="2880" w:type="dxa"/>
          </w:tcPr>
          <w:p w14:paraId="0E131FE9" w14:textId="77777777" w:rsidR="00094FB7" w:rsidRPr="002A5AF2" w:rsidRDefault="00094FB7" w:rsidP="003771FD">
            <w:pPr>
              <w:rPr>
                <w:rFonts w:ascii="Calibri" w:hAnsi="Calibri" w:cs="Calibri"/>
                <w:b/>
                <w:bCs/>
                <w:i/>
                <w:iCs/>
              </w:rPr>
            </w:pPr>
          </w:p>
        </w:tc>
        <w:tc>
          <w:tcPr>
            <w:tcW w:w="2610" w:type="dxa"/>
          </w:tcPr>
          <w:p w14:paraId="1EBDCFA5" w14:textId="77777777" w:rsidR="00094FB7" w:rsidRPr="002A5AF2" w:rsidRDefault="00094FB7" w:rsidP="003771FD">
            <w:pPr>
              <w:rPr>
                <w:rFonts w:ascii="Calibri" w:hAnsi="Calibri" w:cs="Calibri"/>
                <w:b/>
                <w:bCs/>
                <w:i/>
                <w:iCs/>
              </w:rPr>
            </w:pPr>
          </w:p>
        </w:tc>
        <w:tc>
          <w:tcPr>
            <w:tcW w:w="3600" w:type="dxa"/>
          </w:tcPr>
          <w:p w14:paraId="2AAE4E29" w14:textId="2AA533B7" w:rsidR="00094FB7" w:rsidRPr="002A5AF2" w:rsidRDefault="00094FB7" w:rsidP="003771FD">
            <w:pPr>
              <w:rPr>
                <w:rFonts w:ascii="Calibri" w:hAnsi="Calibri" w:cs="Calibri"/>
                <w:b/>
                <w:bCs/>
                <w:i/>
                <w:iCs/>
              </w:rPr>
            </w:pPr>
          </w:p>
        </w:tc>
      </w:tr>
      <w:tr w:rsidR="00094FB7" w:rsidRPr="002A5AF2" w14:paraId="05AE0F66" w14:textId="7BF95375" w:rsidTr="00094FB7">
        <w:tc>
          <w:tcPr>
            <w:tcW w:w="1885" w:type="dxa"/>
          </w:tcPr>
          <w:p w14:paraId="570EC713" w14:textId="77777777" w:rsidR="00094FB7" w:rsidRDefault="00094FB7" w:rsidP="003771FD">
            <w:pPr>
              <w:rPr>
                <w:rFonts w:ascii="Calibri" w:hAnsi="Calibri" w:cs="Calibri"/>
                <w:b/>
                <w:bCs/>
                <w:i/>
                <w:iCs/>
              </w:rPr>
            </w:pPr>
          </w:p>
          <w:p w14:paraId="6CF7F965" w14:textId="77777777" w:rsidR="00094FB7" w:rsidRPr="002A5AF2" w:rsidRDefault="00094FB7" w:rsidP="003771FD">
            <w:pPr>
              <w:rPr>
                <w:rFonts w:ascii="Calibri" w:hAnsi="Calibri" w:cs="Calibri"/>
                <w:b/>
                <w:bCs/>
                <w:i/>
                <w:iCs/>
              </w:rPr>
            </w:pPr>
          </w:p>
        </w:tc>
        <w:tc>
          <w:tcPr>
            <w:tcW w:w="2880" w:type="dxa"/>
          </w:tcPr>
          <w:p w14:paraId="00277B33" w14:textId="77777777" w:rsidR="00094FB7" w:rsidRPr="002A5AF2" w:rsidRDefault="00094FB7" w:rsidP="003771FD">
            <w:pPr>
              <w:rPr>
                <w:rFonts w:ascii="Calibri" w:hAnsi="Calibri" w:cs="Calibri"/>
                <w:b/>
                <w:bCs/>
                <w:i/>
                <w:iCs/>
              </w:rPr>
            </w:pPr>
          </w:p>
        </w:tc>
        <w:tc>
          <w:tcPr>
            <w:tcW w:w="2610" w:type="dxa"/>
          </w:tcPr>
          <w:p w14:paraId="3E251EDE" w14:textId="77777777" w:rsidR="00094FB7" w:rsidRPr="002A5AF2" w:rsidRDefault="00094FB7" w:rsidP="003771FD">
            <w:pPr>
              <w:rPr>
                <w:rFonts w:ascii="Calibri" w:hAnsi="Calibri" w:cs="Calibri"/>
                <w:b/>
                <w:bCs/>
                <w:i/>
                <w:iCs/>
              </w:rPr>
            </w:pPr>
          </w:p>
        </w:tc>
        <w:tc>
          <w:tcPr>
            <w:tcW w:w="3600" w:type="dxa"/>
          </w:tcPr>
          <w:p w14:paraId="2703A42B" w14:textId="72D3B073" w:rsidR="00094FB7" w:rsidRPr="002A5AF2" w:rsidRDefault="00094FB7" w:rsidP="003771FD">
            <w:pPr>
              <w:rPr>
                <w:rFonts w:ascii="Calibri" w:hAnsi="Calibri" w:cs="Calibri"/>
                <w:b/>
                <w:bCs/>
                <w:i/>
                <w:iCs/>
              </w:rPr>
            </w:pPr>
          </w:p>
        </w:tc>
      </w:tr>
      <w:tr w:rsidR="00094FB7" w:rsidRPr="002A5AF2" w14:paraId="4759E983" w14:textId="51BDD86B" w:rsidTr="00094FB7">
        <w:tc>
          <w:tcPr>
            <w:tcW w:w="1885" w:type="dxa"/>
          </w:tcPr>
          <w:p w14:paraId="0191748E" w14:textId="77777777" w:rsidR="00094FB7" w:rsidRDefault="00094FB7" w:rsidP="003771FD">
            <w:pPr>
              <w:rPr>
                <w:rFonts w:ascii="Calibri" w:hAnsi="Calibri" w:cs="Calibri"/>
                <w:b/>
                <w:bCs/>
                <w:i/>
                <w:iCs/>
              </w:rPr>
            </w:pPr>
          </w:p>
          <w:p w14:paraId="44312BC9" w14:textId="77777777" w:rsidR="00094FB7" w:rsidRPr="002A5AF2" w:rsidRDefault="00094FB7" w:rsidP="003771FD">
            <w:pPr>
              <w:rPr>
                <w:rFonts w:ascii="Calibri" w:hAnsi="Calibri" w:cs="Calibri"/>
                <w:b/>
                <w:bCs/>
                <w:i/>
                <w:iCs/>
              </w:rPr>
            </w:pPr>
          </w:p>
        </w:tc>
        <w:tc>
          <w:tcPr>
            <w:tcW w:w="2880" w:type="dxa"/>
          </w:tcPr>
          <w:p w14:paraId="2D699A87" w14:textId="77777777" w:rsidR="00094FB7" w:rsidRPr="002A5AF2" w:rsidRDefault="00094FB7" w:rsidP="003771FD">
            <w:pPr>
              <w:rPr>
                <w:rFonts w:ascii="Calibri" w:hAnsi="Calibri" w:cs="Calibri"/>
                <w:b/>
                <w:bCs/>
                <w:i/>
                <w:iCs/>
              </w:rPr>
            </w:pPr>
          </w:p>
        </w:tc>
        <w:tc>
          <w:tcPr>
            <w:tcW w:w="2610" w:type="dxa"/>
          </w:tcPr>
          <w:p w14:paraId="679F0114" w14:textId="77777777" w:rsidR="00094FB7" w:rsidRPr="002A5AF2" w:rsidRDefault="00094FB7" w:rsidP="003771FD">
            <w:pPr>
              <w:rPr>
                <w:rFonts w:ascii="Calibri" w:hAnsi="Calibri" w:cs="Calibri"/>
                <w:b/>
                <w:bCs/>
                <w:i/>
                <w:iCs/>
              </w:rPr>
            </w:pPr>
          </w:p>
        </w:tc>
        <w:tc>
          <w:tcPr>
            <w:tcW w:w="3600" w:type="dxa"/>
          </w:tcPr>
          <w:p w14:paraId="7B244FB1" w14:textId="311E047D" w:rsidR="00094FB7" w:rsidRPr="002A5AF2" w:rsidRDefault="00094FB7" w:rsidP="003771FD">
            <w:pPr>
              <w:rPr>
                <w:rFonts w:ascii="Calibri" w:hAnsi="Calibri" w:cs="Calibri"/>
                <w:b/>
                <w:bCs/>
                <w:i/>
                <w:iCs/>
              </w:rPr>
            </w:pPr>
          </w:p>
        </w:tc>
      </w:tr>
      <w:tr w:rsidR="00094FB7" w:rsidRPr="002A5AF2" w14:paraId="708F128F" w14:textId="3B123CCD" w:rsidTr="00094FB7">
        <w:tc>
          <w:tcPr>
            <w:tcW w:w="1885" w:type="dxa"/>
          </w:tcPr>
          <w:p w14:paraId="5F601078" w14:textId="77777777" w:rsidR="00094FB7" w:rsidRDefault="00094FB7" w:rsidP="003771FD">
            <w:pPr>
              <w:rPr>
                <w:rFonts w:ascii="Calibri" w:hAnsi="Calibri" w:cs="Calibri"/>
                <w:b/>
                <w:bCs/>
                <w:i/>
                <w:iCs/>
              </w:rPr>
            </w:pPr>
          </w:p>
          <w:p w14:paraId="0364A92F" w14:textId="77777777" w:rsidR="00094FB7" w:rsidRPr="002A5AF2" w:rsidRDefault="00094FB7" w:rsidP="003771FD">
            <w:pPr>
              <w:rPr>
                <w:rFonts w:ascii="Calibri" w:hAnsi="Calibri" w:cs="Calibri"/>
                <w:b/>
                <w:bCs/>
                <w:i/>
                <w:iCs/>
              </w:rPr>
            </w:pPr>
          </w:p>
        </w:tc>
        <w:tc>
          <w:tcPr>
            <w:tcW w:w="2880" w:type="dxa"/>
          </w:tcPr>
          <w:p w14:paraId="47BB1E88" w14:textId="77777777" w:rsidR="00094FB7" w:rsidRPr="002A5AF2" w:rsidRDefault="00094FB7" w:rsidP="003771FD">
            <w:pPr>
              <w:rPr>
                <w:rFonts w:ascii="Calibri" w:hAnsi="Calibri" w:cs="Calibri"/>
                <w:b/>
                <w:bCs/>
                <w:i/>
                <w:iCs/>
              </w:rPr>
            </w:pPr>
          </w:p>
        </w:tc>
        <w:tc>
          <w:tcPr>
            <w:tcW w:w="2610" w:type="dxa"/>
          </w:tcPr>
          <w:p w14:paraId="4E4BFA0A" w14:textId="77777777" w:rsidR="00094FB7" w:rsidRPr="002A5AF2" w:rsidRDefault="00094FB7" w:rsidP="003771FD">
            <w:pPr>
              <w:rPr>
                <w:rFonts w:ascii="Calibri" w:hAnsi="Calibri" w:cs="Calibri"/>
                <w:b/>
                <w:bCs/>
                <w:i/>
                <w:iCs/>
              </w:rPr>
            </w:pPr>
          </w:p>
        </w:tc>
        <w:tc>
          <w:tcPr>
            <w:tcW w:w="3600" w:type="dxa"/>
          </w:tcPr>
          <w:p w14:paraId="45B355EB" w14:textId="59F95C04" w:rsidR="00094FB7" w:rsidRPr="002A5AF2" w:rsidRDefault="00094FB7" w:rsidP="003771FD">
            <w:pPr>
              <w:rPr>
                <w:rFonts w:ascii="Calibri" w:hAnsi="Calibri" w:cs="Calibri"/>
                <w:b/>
                <w:bCs/>
                <w:i/>
                <w:iCs/>
              </w:rPr>
            </w:pPr>
          </w:p>
        </w:tc>
      </w:tr>
      <w:tr w:rsidR="00094FB7" w:rsidRPr="002A5AF2" w14:paraId="1456BBBE" w14:textId="0BF40339" w:rsidTr="00722EBA">
        <w:tc>
          <w:tcPr>
            <w:tcW w:w="1885" w:type="dxa"/>
            <w:tcBorders>
              <w:bottom w:val="single" w:sz="4" w:space="0" w:color="auto"/>
            </w:tcBorders>
          </w:tcPr>
          <w:p w14:paraId="3BC7D8E8" w14:textId="77777777" w:rsidR="00094FB7" w:rsidRDefault="00094FB7" w:rsidP="003771FD">
            <w:pPr>
              <w:rPr>
                <w:rFonts w:ascii="Calibri" w:hAnsi="Calibri" w:cs="Calibri"/>
                <w:b/>
                <w:bCs/>
                <w:i/>
                <w:iCs/>
              </w:rPr>
            </w:pPr>
          </w:p>
          <w:p w14:paraId="7CD917EA" w14:textId="77777777" w:rsidR="00094FB7" w:rsidRDefault="00094FB7" w:rsidP="003771FD">
            <w:pPr>
              <w:rPr>
                <w:rFonts w:ascii="Calibri" w:hAnsi="Calibri" w:cs="Calibri"/>
                <w:b/>
                <w:bCs/>
                <w:i/>
                <w:iCs/>
              </w:rPr>
            </w:pPr>
          </w:p>
        </w:tc>
        <w:tc>
          <w:tcPr>
            <w:tcW w:w="2880" w:type="dxa"/>
            <w:tcBorders>
              <w:bottom w:val="single" w:sz="4" w:space="0" w:color="auto"/>
            </w:tcBorders>
          </w:tcPr>
          <w:p w14:paraId="2F7771D5" w14:textId="77777777" w:rsidR="00094FB7" w:rsidRPr="002A5AF2" w:rsidRDefault="00094FB7" w:rsidP="003771FD">
            <w:pPr>
              <w:rPr>
                <w:rFonts w:ascii="Calibri" w:hAnsi="Calibri" w:cs="Calibri"/>
                <w:b/>
                <w:bCs/>
                <w:i/>
                <w:iCs/>
              </w:rPr>
            </w:pPr>
          </w:p>
        </w:tc>
        <w:tc>
          <w:tcPr>
            <w:tcW w:w="2610" w:type="dxa"/>
            <w:tcBorders>
              <w:bottom w:val="single" w:sz="4" w:space="0" w:color="auto"/>
            </w:tcBorders>
          </w:tcPr>
          <w:p w14:paraId="2B67E8BB" w14:textId="77777777" w:rsidR="00094FB7" w:rsidRPr="002A5AF2" w:rsidRDefault="00094FB7" w:rsidP="003771FD">
            <w:pPr>
              <w:rPr>
                <w:rFonts w:ascii="Calibri" w:hAnsi="Calibri" w:cs="Calibri"/>
                <w:b/>
                <w:bCs/>
                <w:i/>
                <w:iCs/>
              </w:rPr>
            </w:pPr>
          </w:p>
        </w:tc>
        <w:tc>
          <w:tcPr>
            <w:tcW w:w="3600" w:type="dxa"/>
            <w:tcBorders>
              <w:bottom w:val="single" w:sz="4" w:space="0" w:color="auto"/>
            </w:tcBorders>
          </w:tcPr>
          <w:p w14:paraId="2B2C55EF" w14:textId="53C443BF" w:rsidR="00094FB7" w:rsidRPr="002A5AF2" w:rsidRDefault="00094FB7" w:rsidP="003771FD">
            <w:pPr>
              <w:rPr>
                <w:rFonts w:ascii="Calibri" w:hAnsi="Calibri" w:cs="Calibri"/>
                <w:b/>
                <w:bCs/>
                <w:i/>
                <w:iCs/>
              </w:rPr>
            </w:pPr>
          </w:p>
        </w:tc>
      </w:tr>
      <w:tr w:rsidR="00722EBA" w:rsidRPr="002A5AF2" w14:paraId="084E13B9" w14:textId="5EE97C74" w:rsidTr="00722EBA">
        <w:tc>
          <w:tcPr>
            <w:tcW w:w="1885" w:type="dxa"/>
            <w:shd w:val="clear" w:color="auto" w:fill="00B0F0"/>
            <w:vAlign w:val="center"/>
          </w:tcPr>
          <w:p w14:paraId="1C76DBA5" w14:textId="5731166A" w:rsidR="00722EBA" w:rsidRDefault="00722EBA" w:rsidP="00844904">
            <w:pPr>
              <w:jc w:val="center"/>
              <w:rPr>
                <w:rFonts w:ascii="Calibri" w:hAnsi="Calibri" w:cs="Calibri"/>
                <w:b/>
                <w:bCs/>
                <w:i/>
                <w:iCs/>
              </w:rPr>
            </w:pPr>
            <w:r w:rsidRPr="00094FB7">
              <w:rPr>
                <w:rFonts w:ascii="Calibri" w:hAnsi="Calibri" w:cs="Calibri"/>
                <w:b/>
                <w:bCs/>
                <w:sz w:val="22"/>
                <w:szCs w:val="22"/>
              </w:rPr>
              <w:lastRenderedPageBreak/>
              <w:t>L</w:t>
            </w:r>
            <w:r w:rsidRPr="00094FB7">
              <w:rPr>
                <w:rFonts w:ascii="Calibri" w:hAnsi="Calibri" w:cs="Calibri"/>
                <w:b/>
                <w:bCs/>
              </w:rPr>
              <w:t xml:space="preserve">ist the </w:t>
            </w:r>
            <w:r w:rsidRPr="00094FB7">
              <w:rPr>
                <w:rFonts w:ascii="Calibri" w:hAnsi="Calibri" w:cs="Calibri"/>
                <w:b/>
                <w:bCs/>
                <w:sz w:val="22"/>
                <w:szCs w:val="22"/>
              </w:rPr>
              <w:t>Plastic Item</w:t>
            </w:r>
          </w:p>
        </w:tc>
        <w:tc>
          <w:tcPr>
            <w:tcW w:w="2880" w:type="dxa"/>
            <w:shd w:val="clear" w:color="auto" w:fill="00B0F0"/>
            <w:vAlign w:val="center"/>
          </w:tcPr>
          <w:p w14:paraId="16D519DE" w14:textId="6E21DE13" w:rsidR="00722EBA" w:rsidRPr="002A5AF2" w:rsidRDefault="00722EBA" w:rsidP="00844904">
            <w:pPr>
              <w:jc w:val="center"/>
              <w:rPr>
                <w:rFonts w:ascii="Calibri" w:hAnsi="Calibri" w:cs="Calibri"/>
                <w:b/>
                <w:bCs/>
                <w:i/>
                <w:iCs/>
              </w:rPr>
            </w:pPr>
            <w:r>
              <w:rPr>
                <w:rFonts w:ascii="Calibri" w:hAnsi="Calibri" w:cs="Calibri"/>
                <w:b/>
                <w:bCs/>
                <w:sz w:val="22"/>
                <w:szCs w:val="22"/>
              </w:rPr>
              <w:t xml:space="preserve">Describe the physical </w:t>
            </w:r>
            <w:r w:rsidRPr="00094FB7">
              <w:rPr>
                <w:rFonts w:ascii="Calibri" w:hAnsi="Calibri" w:cs="Calibri"/>
                <w:b/>
                <w:bCs/>
                <w:sz w:val="22"/>
                <w:szCs w:val="22"/>
              </w:rPr>
              <w:t xml:space="preserve">properties of this item </w:t>
            </w:r>
            <w:r w:rsidRPr="00094FB7">
              <w:rPr>
                <w:rFonts w:ascii="Calibri" w:hAnsi="Calibri" w:cs="Calibri"/>
                <w:b/>
                <w:bCs/>
                <w:sz w:val="22"/>
                <w:szCs w:val="22"/>
              </w:rPr>
              <w:br/>
              <w:t xml:space="preserve">(e.g., </w:t>
            </w:r>
            <w:r>
              <w:rPr>
                <w:rFonts w:ascii="Calibri" w:hAnsi="Calibri" w:cs="Calibri"/>
                <w:b/>
                <w:bCs/>
                <w:sz w:val="22"/>
                <w:szCs w:val="22"/>
              </w:rPr>
              <w:t>a</w:t>
            </w:r>
            <w:r w:rsidRPr="00094FB7">
              <w:rPr>
                <w:rStyle w:val="jsgrdq"/>
                <w:rFonts w:asciiTheme="minorHAnsi" w:hAnsiTheme="minorHAnsi" w:cstheme="minorHAnsi"/>
                <w:b/>
                <w:bCs/>
                <w:color w:val="000000"/>
                <w:sz w:val="22"/>
                <w:szCs w:val="22"/>
              </w:rPr>
              <w:t>re they light? heavy? hollow? thin? flexible? etc.</w:t>
            </w:r>
            <w:r w:rsidRPr="00094FB7">
              <w:rPr>
                <w:rStyle w:val="jsgrdq"/>
                <w:rFonts w:asciiTheme="minorHAnsi" w:hAnsiTheme="minorHAnsi" w:cstheme="minorHAnsi"/>
                <w:b/>
                <w:bCs/>
                <w:color w:val="000000"/>
              </w:rPr>
              <w:t>)</w:t>
            </w:r>
          </w:p>
        </w:tc>
        <w:tc>
          <w:tcPr>
            <w:tcW w:w="2610" w:type="dxa"/>
            <w:shd w:val="clear" w:color="auto" w:fill="00B0F0"/>
          </w:tcPr>
          <w:p w14:paraId="68491EA8" w14:textId="540FC774" w:rsidR="00722EBA" w:rsidRPr="002A5AF2" w:rsidRDefault="00722EBA" w:rsidP="00844904">
            <w:pPr>
              <w:jc w:val="center"/>
              <w:rPr>
                <w:rFonts w:ascii="Calibri" w:hAnsi="Calibri" w:cs="Calibri"/>
                <w:b/>
                <w:bCs/>
                <w:i/>
                <w:iCs/>
              </w:rPr>
            </w:pPr>
            <w:r w:rsidRPr="00094FB7">
              <w:rPr>
                <w:rFonts w:ascii="Calibri" w:hAnsi="Calibri" w:cs="Calibri"/>
                <w:b/>
                <w:bCs/>
                <w:sz w:val="22"/>
                <w:szCs w:val="22"/>
              </w:rPr>
              <w:t>Write your</w:t>
            </w:r>
            <w:r w:rsidRPr="00094FB7">
              <w:rPr>
                <w:rFonts w:ascii="Calibri" w:hAnsi="Calibri" w:cs="Calibri"/>
                <w:b/>
                <w:bCs/>
              </w:rPr>
              <w:t xml:space="preserve"> </w:t>
            </w:r>
            <w:r w:rsidRPr="00094FB7">
              <w:rPr>
                <w:rFonts w:ascii="Calibri" w:hAnsi="Calibri" w:cs="Calibri"/>
                <w:b/>
                <w:bCs/>
                <w:sz w:val="22"/>
                <w:szCs w:val="22"/>
              </w:rPr>
              <w:t>Hypothesis:</w:t>
            </w:r>
            <w:r w:rsidRPr="00094FB7">
              <w:rPr>
                <w:rFonts w:ascii="Calibri" w:hAnsi="Calibri" w:cs="Calibri"/>
                <w:b/>
                <w:bCs/>
                <w:sz w:val="22"/>
                <w:szCs w:val="22"/>
              </w:rPr>
              <w:br/>
              <w:t>What will happen in water: float, sink or suspend?</w:t>
            </w:r>
          </w:p>
        </w:tc>
        <w:tc>
          <w:tcPr>
            <w:tcW w:w="3600" w:type="dxa"/>
            <w:shd w:val="clear" w:color="auto" w:fill="00B0F0"/>
          </w:tcPr>
          <w:p w14:paraId="3E5844AF" w14:textId="7C638D1F" w:rsidR="00722EBA" w:rsidRPr="002A5AF2" w:rsidRDefault="00722EBA" w:rsidP="00844904">
            <w:pPr>
              <w:jc w:val="center"/>
              <w:rPr>
                <w:rFonts w:ascii="Calibri" w:hAnsi="Calibri" w:cs="Calibri"/>
                <w:b/>
                <w:bCs/>
                <w:i/>
                <w:iCs/>
              </w:rPr>
            </w:pPr>
            <w:r>
              <w:rPr>
                <w:rFonts w:ascii="Calibri" w:hAnsi="Calibri" w:cs="Calibri"/>
                <w:b/>
                <w:bCs/>
                <w:sz w:val="22"/>
                <w:szCs w:val="22"/>
              </w:rPr>
              <w:t xml:space="preserve">Share your Observations: </w:t>
            </w:r>
            <w:r>
              <w:rPr>
                <w:rFonts w:ascii="Calibri" w:hAnsi="Calibri" w:cs="Calibri"/>
                <w:b/>
                <w:bCs/>
                <w:sz w:val="22"/>
                <w:szCs w:val="22"/>
              </w:rPr>
              <w:br/>
              <w:t>What happened in water? Did this match your hypotheses?</w:t>
            </w:r>
          </w:p>
        </w:tc>
      </w:tr>
      <w:tr w:rsidR="00094FB7" w:rsidRPr="002A5AF2" w14:paraId="4A9EEE4B" w14:textId="5B4FBF8B" w:rsidTr="00094FB7">
        <w:tc>
          <w:tcPr>
            <w:tcW w:w="1885" w:type="dxa"/>
          </w:tcPr>
          <w:p w14:paraId="36574AEB" w14:textId="77777777" w:rsidR="00094FB7" w:rsidRDefault="00094FB7" w:rsidP="003771FD">
            <w:pPr>
              <w:rPr>
                <w:rFonts w:ascii="Calibri" w:hAnsi="Calibri" w:cs="Calibri"/>
                <w:b/>
                <w:bCs/>
                <w:i/>
                <w:iCs/>
              </w:rPr>
            </w:pPr>
          </w:p>
          <w:p w14:paraId="4DE1E160" w14:textId="77777777" w:rsidR="00094FB7" w:rsidRDefault="00094FB7" w:rsidP="003771FD">
            <w:pPr>
              <w:rPr>
                <w:rFonts w:ascii="Calibri" w:hAnsi="Calibri" w:cs="Calibri"/>
                <w:b/>
                <w:bCs/>
                <w:i/>
                <w:iCs/>
              </w:rPr>
            </w:pPr>
          </w:p>
        </w:tc>
        <w:tc>
          <w:tcPr>
            <w:tcW w:w="2880" w:type="dxa"/>
          </w:tcPr>
          <w:p w14:paraId="6D900F11" w14:textId="77777777" w:rsidR="00094FB7" w:rsidRPr="002A5AF2" w:rsidRDefault="00094FB7" w:rsidP="003771FD">
            <w:pPr>
              <w:rPr>
                <w:rFonts w:ascii="Calibri" w:hAnsi="Calibri" w:cs="Calibri"/>
                <w:b/>
                <w:bCs/>
                <w:i/>
                <w:iCs/>
              </w:rPr>
            </w:pPr>
          </w:p>
        </w:tc>
        <w:tc>
          <w:tcPr>
            <w:tcW w:w="2610" w:type="dxa"/>
          </w:tcPr>
          <w:p w14:paraId="608FBDB6" w14:textId="77777777" w:rsidR="00094FB7" w:rsidRPr="002A5AF2" w:rsidRDefault="00094FB7" w:rsidP="003771FD">
            <w:pPr>
              <w:rPr>
                <w:rFonts w:ascii="Calibri" w:hAnsi="Calibri" w:cs="Calibri"/>
                <w:b/>
                <w:bCs/>
                <w:i/>
                <w:iCs/>
              </w:rPr>
            </w:pPr>
          </w:p>
        </w:tc>
        <w:tc>
          <w:tcPr>
            <w:tcW w:w="3600" w:type="dxa"/>
          </w:tcPr>
          <w:p w14:paraId="1D742CC3" w14:textId="582A0F09" w:rsidR="00094FB7" w:rsidRPr="002A5AF2" w:rsidRDefault="00094FB7" w:rsidP="003771FD">
            <w:pPr>
              <w:rPr>
                <w:rFonts w:ascii="Calibri" w:hAnsi="Calibri" w:cs="Calibri"/>
                <w:b/>
                <w:bCs/>
                <w:i/>
                <w:iCs/>
              </w:rPr>
            </w:pPr>
          </w:p>
        </w:tc>
      </w:tr>
      <w:tr w:rsidR="00094FB7" w:rsidRPr="002A5AF2" w14:paraId="558F53F6" w14:textId="0CE5F296" w:rsidTr="00094FB7">
        <w:tc>
          <w:tcPr>
            <w:tcW w:w="1885" w:type="dxa"/>
          </w:tcPr>
          <w:p w14:paraId="4E289B79" w14:textId="77777777" w:rsidR="00094FB7" w:rsidRDefault="00094FB7" w:rsidP="003771FD">
            <w:pPr>
              <w:rPr>
                <w:rFonts w:ascii="Calibri" w:hAnsi="Calibri" w:cs="Calibri"/>
                <w:b/>
                <w:bCs/>
                <w:i/>
                <w:iCs/>
              </w:rPr>
            </w:pPr>
          </w:p>
          <w:p w14:paraId="06E13DD6" w14:textId="77777777" w:rsidR="00094FB7" w:rsidRDefault="00094FB7" w:rsidP="003771FD">
            <w:pPr>
              <w:rPr>
                <w:rFonts w:ascii="Calibri" w:hAnsi="Calibri" w:cs="Calibri"/>
                <w:b/>
                <w:bCs/>
                <w:i/>
                <w:iCs/>
              </w:rPr>
            </w:pPr>
          </w:p>
        </w:tc>
        <w:tc>
          <w:tcPr>
            <w:tcW w:w="2880" w:type="dxa"/>
          </w:tcPr>
          <w:p w14:paraId="0A0DFC29" w14:textId="77777777" w:rsidR="00094FB7" w:rsidRPr="002A5AF2" w:rsidRDefault="00094FB7" w:rsidP="003771FD">
            <w:pPr>
              <w:rPr>
                <w:rFonts w:ascii="Calibri" w:hAnsi="Calibri" w:cs="Calibri"/>
                <w:b/>
                <w:bCs/>
                <w:i/>
                <w:iCs/>
              </w:rPr>
            </w:pPr>
          </w:p>
        </w:tc>
        <w:tc>
          <w:tcPr>
            <w:tcW w:w="2610" w:type="dxa"/>
          </w:tcPr>
          <w:p w14:paraId="5FC8F06A" w14:textId="77777777" w:rsidR="00094FB7" w:rsidRPr="002A5AF2" w:rsidRDefault="00094FB7" w:rsidP="003771FD">
            <w:pPr>
              <w:rPr>
                <w:rFonts w:ascii="Calibri" w:hAnsi="Calibri" w:cs="Calibri"/>
                <w:b/>
                <w:bCs/>
                <w:i/>
                <w:iCs/>
              </w:rPr>
            </w:pPr>
          </w:p>
        </w:tc>
        <w:tc>
          <w:tcPr>
            <w:tcW w:w="3600" w:type="dxa"/>
          </w:tcPr>
          <w:p w14:paraId="6C980B61" w14:textId="056DC91C" w:rsidR="00094FB7" w:rsidRPr="002A5AF2" w:rsidRDefault="00094FB7" w:rsidP="003771FD">
            <w:pPr>
              <w:rPr>
                <w:rFonts w:ascii="Calibri" w:hAnsi="Calibri" w:cs="Calibri"/>
                <w:b/>
                <w:bCs/>
                <w:i/>
                <w:iCs/>
              </w:rPr>
            </w:pPr>
          </w:p>
        </w:tc>
      </w:tr>
      <w:tr w:rsidR="00094FB7" w:rsidRPr="002A5AF2" w14:paraId="2394FB31" w14:textId="1FF96C7F" w:rsidTr="00094FB7">
        <w:tc>
          <w:tcPr>
            <w:tcW w:w="1885" w:type="dxa"/>
          </w:tcPr>
          <w:p w14:paraId="7694DE81" w14:textId="77777777" w:rsidR="00094FB7" w:rsidRDefault="00094FB7" w:rsidP="003771FD">
            <w:pPr>
              <w:rPr>
                <w:rFonts w:ascii="Calibri" w:hAnsi="Calibri" w:cs="Calibri"/>
                <w:b/>
                <w:bCs/>
                <w:i/>
                <w:iCs/>
              </w:rPr>
            </w:pPr>
          </w:p>
          <w:p w14:paraId="4828E869" w14:textId="77777777" w:rsidR="00094FB7" w:rsidRDefault="00094FB7" w:rsidP="003771FD">
            <w:pPr>
              <w:rPr>
                <w:rFonts w:ascii="Calibri" w:hAnsi="Calibri" w:cs="Calibri"/>
                <w:b/>
                <w:bCs/>
                <w:i/>
                <w:iCs/>
              </w:rPr>
            </w:pPr>
          </w:p>
        </w:tc>
        <w:tc>
          <w:tcPr>
            <w:tcW w:w="2880" w:type="dxa"/>
          </w:tcPr>
          <w:p w14:paraId="6468CD33" w14:textId="77777777" w:rsidR="00094FB7" w:rsidRPr="002A5AF2" w:rsidRDefault="00094FB7" w:rsidP="003771FD">
            <w:pPr>
              <w:rPr>
                <w:rFonts w:ascii="Calibri" w:hAnsi="Calibri" w:cs="Calibri"/>
                <w:b/>
                <w:bCs/>
                <w:i/>
                <w:iCs/>
              </w:rPr>
            </w:pPr>
          </w:p>
        </w:tc>
        <w:tc>
          <w:tcPr>
            <w:tcW w:w="2610" w:type="dxa"/>
          </w:tcPr>
          <w:p w14:paraId="5AD930CA" w14:textId="77777777" w:rsidR="00094FB7" w:rsidRPr="002A5AF2" w:rsidRDefault="00094FB7" w:rsidP="003771FD">
            <w:pPr>
              <w:rPr>
                <w:rFonts w:ascii="Calibri" w:hAnsi="Calibri" w:cs="Calibri"/>
                <w:b/>
                <w:bCs/>
                <w:i/>
                <w:iCs/>
              </w:rPr>
            </w:pPr>
          </w:p>
        </w:tc>
        <w:tc>
          <w:tcPr>
            <w:tcW w:w="3600" w:type="dxa"/>
          </w:tcPr>
          <w:p w14:paraId="3EC3F91D" w14:textId="3ABC0A05" w:rsidR="00094FB7" w:rsidRPr="002A5AF2" w:rsidRDefault="00094FB7" w:rsidP="003771FD">
            <w:pPr>
              <w:rPr>
                <w:rFonts w:ascii="Calibri" w:hAnsi="Calibri" w:cs="Calibri"/>
                <w:b/>
                <w:bCs/>
                <w:i/>
                <w:iCs/>
              </w:rPr>
            </w:pPr>
          </w:p>
        </w:tc>
      </w:tr>
      <w:tr w:rsidR="00094FB7" w:rsidRPr="002A5AF2" w14:paraId="5943FC42" w14:textId="7F38911E" w:rsidTr="00094FB7">
        <w:tc>
          <w:tcPr>
            <w:tcW w:w="1885" w:type="dxa"/>
          </w:tcPr>
          <w:p w14:paraId="25753C3A" w14:textId="77777777" w:rsidR="00094FB7" w:rsidRDefault="00094FB7" w:rsidP="003771FD">
            <w:pPr>
              <w:rPr>
                <w:rFonts w:ascii="Calibri" w:hAnsi="Calibri" w:cs="Calibri"/>
                <w:b/>
                <w:bCs/>
                <w:i/>
                <w:iCs/>
              </w:rPr>
            </w:pPr>
          </w:p>
          <w:p w14:paraId="1D94441B" w14:textId="77777777" w:rsidR="00094FB7" w:rsidRDefault="00094FB7" w:rsidP="003771FD">
            <w:pPr>
              <w:rPr>
                <w:rFonts w:ascii="Calibri" w:hAnsi="Calibri" w:cs="Calibri"/>
                <w:b/>
                <w:bCs/>
                <w:i/>
                <w:iCs/>
              </w:rPr>
            </w:pPr>
          </w:p>
        </w:tc>
        <w:tc>
          <w:tcPr>
            <w:tcW w:w="2880" w:type="dxa"/>
          </w:tcPr>
          <w:p w14:paraId="5C057AC7" w14:textId="77777777" w:rsidR="00094FB7" w:rsidRPr="002A5AF2" w:rsidRDefault="00094FB7" w:rsidP="003771FD">
            <w:pPr>
              <w:rPr>
                <w:rFonts w:ascii="Calibri" w:hAnsi="Calibri" w:cs="Calibri"/>
                <w:b/>
                <w:bCs/>
                <w:i/>
                <w:iCs/>
              </w:rPr>
            </w:pPr>
          </w:p>
        </w:tc>
        <w:tc>
          <w:tcPr>
            <w:tcW w:w="2610" w:type="dxa"/>
          </w:tcPr>
          <w:p w14:paraId="5FE571A2" w14:textId="77777777" w:rsidR="00094FB7" w:rsidRPr="002A5AF2" w:rsidRDefault="00094FB7" w:rsidP="003771FD">
            <w:pPr>
              <w:rPr>
                <w:rFonts w:ascii="Calibri" w:hAnsi="Calibri" w:cs="Calibri"/>
                <w:b/>
                <w:bCs/>
                <w:i/>
                <w:iCs/>
              </w:rPr>
            </w:pPr>
          </w:p>
        </w:tc>
        <w:tc>
          <w:tcPr>
            <w:tcW w:w="3600" w:type="dxa"/>
          </w:tcPr>
          <w:p w14:paraId="382425F5" w14:textId="5931A074" w:rsidR="00094FB7" w:rsidRPr="002A5AF2" w:rsidRDefault="00094FB7" w:rsidP="003771FD">
            <w:pPr>
              <w:rPr>
                <w:rFonts w:ascii="Calibri" w:hAnsi="Calibri" w:cs="Calibri"/>
                <w:b/>
                <w:bCs/>
                <w:i/>
                <w:iCs/>
              </w:rPr>
            </w:pPr>
          </w:p>
        </w:tc>
      </w:tr>
      <w:tr w:rsidR="00094FB7" w:rsidRPr="002A5AF2" w14:paraId="3BA16E3B" w14:textId="5DD0FDCC" w:rsidTr="00094FB7">
        <w:tc>
          <w:tcPr>
            <w:tcW w:w="1885" w:type="dxa"/>
          </w:tcPr>
          <w:p w14:paraId="20315342" w14:textId="77777777" w:rsidR="00094FB7" w:rsidRDefault="00094FB7" w:rsidP="003771FD">
            <w:pPr>
              <w:rPr>
                <w:rFonts w:ascii="Calibri" w:hAnsi="Calibri" w:cs="Calibri"/>
                <w:b/>
                <w:bCs/>
                <w:i/>
                <w:iCs/>
              </w:rPr>
            </w:pPr>
          </w:p>
          <w:p w14:paraId="1F53D84E" w14:textId="77777777" w:rsidR="00094FB7" w:rsidRDefault="00094FB7" w:rsidP="003771FD">
            <w:pPr>
              <w:rPr>
                <w:rFonts w:ascii="Calibri" w:hAnsi="Calibri" w:cs="Calibri"/>
                <w:b/>
                <w:bCs/>
                <w:i/>
                <w:iCs/>
              </w:rPr>
            </w:pPr>
          </w:p>
        </w:tc>
        <w:tc>
          <w:tcPr>
            <w:tcW w:w="2880" w:type="dxa"/>
          </w:tcPr>
          <w:p w14:paraId="6E9DED31" w14:textId="77777777" w:rsidR="00094FB7" w:rsidRPr="002A5AF2" w:rsidRDefault="00094FB7" w:rsidP="003771FD">
            <w:pPr>
              <w:rPr>
                <w:rFonts w:ascii="Calibri" w:hAnsi="Calibri" w:cs="Calibri"/>
                <w:b/>
                <w:bCs/>
                <w:i/>
                <w:iCs/>
              </w:rPr>
            </w:pPr>
          </w:p>
        </w:tc>
        <w:tc>
          <w:tcPr>
            <w:tcW w:w="2610" w:type="dxa"/>
          </w:tcPr>
          <w:p w14:paraId="7A949E59" w14:textId="77777777" w:rsidR="00094FB7" w:rsidRPr="002A5AF2" w:rsidRDefault="00094FB7" w:rsidP="003771FD">
            <w:pPr>
              <w:rPr>
                <w:rFonts w:ascii="Calibri" w:hAnsi="Calibri" w:cs="Calibri"/>
                <w:b/>
                <w:bCs/>
                <w:i/>
                <w:iCs/>
              </w:rPr>
            </w:pPr>
          </w:p>
        </w:tc>
        <w:tc>
          <w:tcPr>
            <w:tcW w:w="3600" w:type="dxa"/>
          </w:tcPr>
          <w:p w14:paraId="35A55420" w14:textId="0045387C" w:rsidR="00094FB7" w:rsidRPr="002A5AF2" w:rsidRDefault="00094FB7" w:rsidP="003771FD">
            <w:pPr>
              <w:rPr>
                <w:rFonts w:ascii="Calibri" w:hAnsi="Calibri" w:cs="Calibri"/>
                <w:b/>
                <w:bCs/>
                <w:i/>
                <w:iCs/>
              </w:rPr>
            </w:pPr>
          </w:p>
        </w:tc>
      </w:tr>
      <w:tr w:rsidR="00094FB7" w:rsidRPr="002A5AF2" w14:paraId="46F65221" w14:textId="22992160" w:rsidTr="00094FB7">
        <w:tc>
          <w:tcPr>
            <w:tcW w:w="1885" w:type="dxa"/>
          </w:tcPr>
          <w:p w14:paraId="3B0EA9F8" w14:textId="77777777" w:rsidR="00094FB7" w:rsidRDefault="00094FB7" w:rsidP="003771FD">
            <w:pPr>
              <w:rPr>
                <w:rFonts w:ascii="Calibri" w:hAnsi="Calibri" w:cs="Calibri"/>
                <w:b/>
                <w:bCs/>
                <w:i/>
                <w:iCs/>
              </w:rPr>
            </w:pPr>
          </w:p>
          <w:p w14:paraId="3C9B7572" w14:textId="77777777" w:rsidR="00094FB7" w:rsidRDefault="00094FB7" w:rsidP="003771FD">
            <w:pPr>
              <w:rPr>
                <w:rFonts w:ascii="Calibri" w:hAnsi="Calibri" w:cs="Calibri"/>
                <w:b/>
                <w:bCs/>
                <w:i/>
                <w:iCs/>
              </w:rPr>
            </w:pPr>
          </w:p>
        </w:tc>
        <w:tc>
          <w:tcPr>
            <w:tcW w:w="2880" w:type="dxa"/>
          </w:tcPr>
          <w:p w14:paraId="32F574E6" w14:textId="77777777" w:rsidR="00094FB7" w:rsidRDefault="00094FB7" w:rsidP="003771FD">
            <w:pPr>
              <w:rPr>
                <w:rFonts w:ascii="Calibri" w:hAnsi="Calibri" w:cs="Calibri"/>
                <w:b/>
                <w:bCs/>
                <w:i/>
                <w:iCs/>
              </w:rPr>
            </w:pPr>
          </w:p>
          <w:p w14:paraId="0D927745" w14:textId="77777777" w:rsidR="00094FB7" w:rsidRPr="002A5AF2" w:rsidRDefault="00094FB7" w:rsidP="003771FD">
            <w:pPr>
              <w:rPr>
                <w:rFonts w:ascii="Calibri" w:hAnsi="Calibri" w:cs="Calibri"/>
                <w:b/>
                <w:bCs/>
                <w:i/>
                <w:iCs/>
              </w:rPr>
            </w:pPr>
          </w:p>
        </w:tc>
        <w:tc>
          <w:tcPr>
            <w:tcW w:w="2610" w:type="dxa"/>
          </w:tcPr>
          <w:p w14:paraId="330993B8" w14:textId="77777777" w:rsidR="00094FB7" w:rsidRDefault="00094FB7" w:rsidP="003771FD">
            <w:pPr>
              <w:rPr>
                <w:rFonts w:ascii="Calibri" w:hAnsi="Calibri" w:cs="Calibri"/>
                <w:b/>
                <w:bCs/>
                <w:i/>
                <w:iCs/>
              </w:rPr>
            </w:pPr>
          </w:p>
        </w:tc>
        <w:tc>
          <w:tcPr>
            <w:tcW w:w="3600" w:type="dxa"/>
          </w:tcPr>
          <w:p w14:paraId="67A219DE" w14:textId="328BAA1B" w:rsidR="00094FB7" w:rsidRDefault="00094FB7" w:rsidP="003771FD">
            <w:pPr>
              <w:rPr>
                <w:rFonts w:ascii="Calibri" w:hAnsi="Calibri" w:cs="Calibri"/>
                <w:b/>
                <w:bCs/>
                <w:i/>
                <w:iCs/>
              </w:rPr>
            </w:pPr>
          </w:p>
        </w:tc>
      </w:tr>
      <w:tr w:rsidR="00F21599" w:rsidRPr="002A5AF2" w14:paraId="35C93E27" w14:textId="77777777" w:rsidTr="00094FB7">
        <w:tc>
          <w:tcPr>
            <w:tcW w:w="1885" w:type="dxa"/>
          </w:tcPr>
          <w:p w14:paraId="43F4F9F7" w14:textId="77777777" w:rsidR="00F21599" w:rsidRDefault="00F21599" w:rsidP="003771FD">
            <w:pPr>
              <w:rPr>
                <w:rFonts w:ascii="Calibri" w:hAnsi="Calibri" w:cs="Calibri"/>
                <w:b/>
                <w:bCs/>
                <w:i/>
                <w:iCs/>
              </w:rPr>
            </w:pPr>
          </w:p>
          <w:p w14:paraId="72001210" w14:textId="04622368" w:rsidR="00F21599" w:rsidRDefault="00F21599" w:rsidP="003771FD">
            <w:pPr>
              <w:rPr>
                <w:rFonts w:ascii="Calibri" w:hAnsi="Calibri" w:cs="Calibri"/>
                <w:b/>
                <w:bCs/>
                <w:i/>
                <w:iCs/>
              </w:rPr>
            </w:pPr>
          </w:p>
        </w:tc>
        <w:tc>
          <w:tcPr>
            <w:tcW w:w="2880" w:type="dxa"/>
          </w:tcPr>
          <w:p w14:paraId="07C1D1F9" w14:textId="77777777" w:rsidR="00F21599" w:rsidRDefault="00F21599" w:rsidP="003771FD">
            <w:pPr>
              <w:rPr>
                <w:rFonts w:ascii="Calibri" w:hAnsi="Calibri" w:cs="Calibri"/>
                <w:b/>
                <w:bCs/>
                <w:i/>
                <w:iCs/>
              </w:rPr>
            </w:pPr>
          </w:p>
        </w:tc>
        <w:tc>
          <w:tcPr>
            <w:tcW w:w="2610" w:type="dxa"/>
          </w:tcPr>
          <w:p w14:paraId="31A0EF23" w14:textId="77777777" w:rsidR="00F21599" w:rsidRDefault="00F21599" w:rsidP="003771FD">
            <w:pPr>
              <w:rPr>
                <w:rFonts w:ascii="Calibri" w:hAnsi="Calibri" w:cs="Calibri"/>
                <w:b/>
                <w:bCs/>
                <w:i/>
                <w:iCs/>
              </w:rPr>
            </w:pPr>
          </w:p>
        </w:tc>
        <w:tc>
          <w:tcPr>
            <w:tcW w:w="3600" w:type="dxa"/>
          </w:tcPr>
          <w:p w14:paraId="0602D59B" w14:textId="77777777" w:rsidR="00F21599" w:rsidRDefault="00F21599" w:rsidP="003771FD">
            <w:pPr>
              <w:rPr>
                <w:rFonts w:ascii="Calibri" w:hAnsi="Calibri" w:cs="Calibri"/>
                <w:b/>
                <w:bCs/>
                <w:i/>
                <w:iCs/>
              </w:rPr>
            </w:pPr>
          </w:p>
        </w:tc>
      </w:tr>
    </w:tbl>
    <w:p w14:paraId="52F79D1B" w14:textId="77777777" w:rsidR="00C7778C" w:rsidRDefault="00C7778C" w:rsidP="003340BE">
      <w:pPr>
        <w:autoSpaceDE w:val="0"/>
        <w:autoSpaceDN w:val="0"/>
        <w:adjustRightInd w:val="0"/>
        <w:rPr>
          <w:rFonts w:ascii="Calibri" w:eastAsiaTheme="minorHAnsi" w:hAnsi="Calibri"/>
          <w:b/>
          <w:bCs/>
          <w:sz w:val="22"/>
          <w:szCs w:val="22"/>
          <w:u w:val="single"/>
          <w:lang w:val="en-US"/>
        </w:rPr>
      </w:pPr>
    </w:p>
    <w:p w14:paraId="12F95BB1" w14:textId="07FB7B48" w:rsidR="00661CC0" w:rsidRDefault="003340BE" w:rsidP="003340BE">
      <w:pPr>
        <w:autoSpaceDE w:val="0"/>
        <w:autoSpaceDN w:val="0"/>
        <w:adjustRightInd w:val="0"/>
        <w:rPr>
          <w:rFonts w:ascii="Calibri" w:eastAsiaTheme="minorHAnsi" w:hAnsi="Calibri"/>
          <w:sz w:val="22"/>
          <w:szCs w:val="22"/>
          <w:lang w:val="en-US"/>
        </w:rPr>
      </w:pPr>
      <w:r w:rsidRPr="003340BE">
        <w:rPr>
          <w:rFonts w:ascii="Calibri" w:eastAsiaTheme="minorHAnsi" w:hAnsi="Calibri"/>
          <w:b/>
          <w:bCs/>
          <w:sz w:val="22"/>
          <w:szCs w:val="22"/>
          <w:u w:val="single"/>
          <w:lang w:val="en-US"/>
        </w:rPr>
        <w:t>Final reflection</w:t>
      </w:r>
      <w:r w:rsidRPr="003340BE">
        <w:rPr>
          <w:rFonts w:ascii="Calibri" w:eastAsiaTheme="minorHAnsi" w:hAnsi="Calibri"/>
          <w:b/>
          <w:bCs/>
          <w:sz w:val="22"/>
          <w:szCs w:val="22"/>
          <w:lang w:val="en-US"/>
        </w:rPr>
        <w:t>:</w:t>
      </w:r>
      <w:r w:rsidRPr="003340BE">
        <w:rPr>
          <w:rFonts w:ascii="Calibri" w:eastAsiaTheme="minorHAnsi" w:hAnsi="Calibri"/>
          <w:sz w:val="22"/>
          <w:szCs w:val="22"/>
          <w:lang w:val="en-US"/>
        </w:rPr>
        <w:t xml:space="preserve"> Let’s wrap up and reflect back on what we learned!</w:t>
      </w:r>
    </w:p>
    <w:p w14:paraId="3E7AB334" w14:textId="69706F06" w:rsidR="00522D91" w:rsidRPr="00522D91" w:rsidRDefault="00522D91" w:rsidP="00522D91">
      <w:pPr>
        <w:pStyle w:val="ListParagraph"/>
        <w:numPr>
          <w:ilvl w:val="0"/>
          <w:numId w:val="16"/>
        </w:numPr>
        <w:spacing w:before="100" w:beforeAutospacing="1" w:after="100" w:afterAutospacing="1"/>
        <w:rPr>
          <w:rFonts w:cstheme="minorHAnsi"/>
          <w:b/>
          <w:bCs/>
          <w:sz w:val="21"/>
          <w:szCs w:val="21"/>
        </w:rPr>
      </w:pPr>
      <w:r w:rsidRPr="00522D91">
        <w:rPr>
          <w:rFonts w:ascii="Calibri" w:hAnsi="Calibri" w:cs="Calibri"/>
          <w:b/>
          <w:bCs/>
          <w:color w:val="000000"/>
          <w:sz w:val="22"/>
          <w:szCs w:val="22"/>
        </w:rPr>
        <w:t>Do you think plastic items that sink will travel far in a watershed? What about items that float? How about items that are suspended in the water column?</w:t>
      </w:r>
    </w:p>
    <w:p w14:paraId="6DBBB93D" w14:textId="77777777" w:rsidR="00522D91" w:rsidRPr="00522D91" w:rsidRDefault="00522D91" w:rsidP="00522D91">
      <w:pPr>
        <w:rPr>
          <w:rFonts w:ascii="Calibri" w:hAnsi="Calibri" w:cs="Calibri"/>
        </w:rPr>
      </w:pPr>
      <w:r w:rsidRPr="00522D91">
        <w:rPr>
          <w:rFonts w:ascii="Calibri" w:hAnsi="Calibri" w:cs="Calibri"/>
        </w:rPr>
        <w:t>_________________________________________________________________________________________</w:t>
      </w:r>
    </w:p>
    <w:p w14:paraId="55BE4AAD" w14:textId="77777777" w:rsidR="00522D91" w:rsidRPr="00522D91" w:rsidRDefault="00522D91" w:rsidP="00522D91">
      <w:pPr>
        <w:rPr>
          <w:rFonts w:ascii="Calibri" w:hAnsi="Calibri" w:cs="Calibri"/>
        </w:rPr>
      </w:pPr>
    </w:p>
    <w:p w14:paraId="0043AFE2" w14:textId="77777777" w:rsidR="00522D91" w:rsidRPr="00522D91" w:rsidRDefault="00522D91" w:rsidP="00522D91">
      <w:pPr>
        <w:rPr>
          <w:rFonts w:ascii="Calibri" w:hAnsi="Calibri" w:cs="Calibri"/>
        </w:rPr>
      </w:pPr>
      <w:r w:rsidRPr="00522D91">
        <w:rPr>
          <w:rFonts w:ascii="Calibri" w:hAnsi="Calibri" w:cs="Calibri"/>
        </w:rPr>
        <w:t>_________________________________________________________________________________________</w:t>
      </w:r>
    </w:p>
    <w:p w14:paraId="6A119D0C" w14:textId="77777777" w:rsidR="00722EBA" w:rsidRDefault="00722EBA" w:rsidP="00722EBA">
      <w:pPr>
        <w:rPr>
          <w:rFonts w:ascii="Calibri" w:hAnsi="Calibri" w:cs="Calibri"/>
        </w:rPr>
      </w:pPr>
    </w:p>
    <w:p w14:paraId="04794B11" w14:textId="2A7BCA6E" w:rsidR="00722EBA" w:rsidRDefault="00722EBA" w:rsidP="00722EBA">
      <w:pPr>
        <w:rPr>
          <w:rFonts w:ascii="Calibri" w:hAnsi="Calibri" w:cs="Calibri"/>
        </w:rPr>
      </w:pPr>
      <w:r w:rsidRPr="00522D91">
        <w:rPr>
          <w:rFonts w:ascii="Calibri" w:hAnsi="Calibri" w:cs="Calibri"/>
        </w:rPr>
        <w:t>_________________________________________________________________________________________</w:t>
      </w:r>
    </w:p>
    <w:p w14:paraId="3FBF2D32" w14:textId="77777777" w:rsidR="00522D91" w:rsidRPr="00522D91" w:rsidRDefault="00522D91" w:rsidP="00522D91">
      <w:pPr>
        <w:rPr>
          <w:rFonts w:ascii="Calibri" w:hAnsi="Calibri" w:cs="Calibri"/>
        </w:rPr>
      </w:pPr>
    </w:p>
    <w:p w14:paraId="7D18CA95" w14:textId="77777777" w:rsidR="00522D91" w:rsidRPr="00522D91" w:rsidRDefault="00522D91" w:rsidP="00522D91">
      <w:pPr>
        <w:rPr>
          <w:rFonts w:ascii="Calibri" w:hAnsi="Calibri" w:cs="Calibri"/>
        </w:rPr>
      </w:pPr>
    </w:p>
    <w:p w14:paraId="6875CE7D" w14:textId="27E72C3A" w:rsidR="00661CC0" w:rsidRPr="0076685A" w:rsidRDefault="0076685A" w:rsidP="00661CC0">
      <w:pPr>
        <w:pStyle w:val="ListParagraph"/>
        <w:numPr>
          <w:ilvl w:val="0"/>
          <w:numId w:val="16"/>
        </w:numPr>
        <w:rPr>
          <w:rFonts w:cstheme="minorHAnsi"/>
          <w:b/>
          <w:bCs/>
          <w:color w:val="000000" w:themeColor="text1"/>
          <w:sz w:val="22"/>
          <w:szCs w:val="22"/>
          <w:lang w:val="en-US"/>
        </w:rPr>
      </w:pPr>
      <w:r w:rsidRPr="0076685A">
        <w:rPr>
          <w:rStyle w:val="jsgrdq"/>
          <w:b/>
          <w:bCs/>
          <w:color w:val="000000"/>
          <w:sz w:val="22"/>
          <w:szCs w:val="22"/>
        </w:rPr>
        <w:t xml:space="preserve">What are some different areas </w:t>
      </w:r>
      <w:r w:rsidR="000D23FD">
        <w:rPr>
          <w:rStyle w:val="jsgrdq"/>
          <w:b/>
          <w:bCs/>
          <w:color w:val="000000"/>
          <w:sz w:val="22"/>
          <w:szCs w:val="22"/>
        </w:rPr>
        <w:t xml:space="preserve">within </w:t>
      </w:r>
      <w:r w:rsidRPr="0076685A">
        <w:rPr>
          <w:rStyle w:val="jsgrdq"/>
          <w:b/>
          <w:bCs/>
          <w:color w:val="000000"/>
          <w:sz w:val="22"/>
          <w:szCs w:val="22"/>
        </w:rPr>
        <w:t>a river/lake/ocean that plastics can end up</w:t>
      </w:r>
      <w:r>
        <w:rPr>
          <w:rStyle w:val="jsgrdq"/>
          <w:b/>
          <w:bCs/>
          <w:color w:val="000000"/>
          <w:sz w:val="22"/>
          <w:szCs w:val="22"/>
        </w:rPr>
        <w:t>?</w:t>
      </w:r>
    </w:p>
    <w:p w14:paraId="5252C12A" w14:textId="30C3F409" w:rsidR="003340BE" w:rsidRPr="003340BE" w:rsidRDefault="003340BE" w:rsidP="00661CC0">
      <w:pPr>
        <w:pStyle w:val="ListParagraph"/>
        <w:ind w:left="360"/>
        <w:rPr>
          <w:rFonts w:cstheme="minorHAnsi"/>
          <w:b/>
          <w:bCs/>
          <w:color w:val="000000"/>
          <w:sz w:val="22"/>
          <w:szCs w:val="22"/>
        </w:rPr>
      </w:pPr>
    </w:p>
    <w:p w14:paraId="0E1F5BB9" w14:textId="77777777" w:rsidR="0076685A" w:rsidRPr="003340BE" w:rsidRDefault="0076685A" w:rsidP="0076685A">
      <w:pPr>
        <w:rPr>
          <w:rFonts w:ascii="Calibri" w:hAnsi="Calibri" w:cs="Calibri"/>
        </w:rPr>
      </w:pPr>
      <w:r w:rsidRPr="003340BE">
        <w:rPr>
          <w:rFonts w:ascii="Calibri" w:hAnsi="Calibri" w:cs="Calibri"/>
        </w:rPr>
        <w:t>_________________________________________________________________________________________</w:t>
      </w:r>
    </w:p>
    <w:p w14:paraId="640E9262" w14:textId="77777777" w:rsidR="0076685A" w:rsidRPr="003340BE" w:rsidRDefault="0076685A" w:rsidP="0076685A">
      <w:pPr>
        <w:rPr>
          <w:rFonts w:ascii="Calibri" w:hAnsi="Calibri" w:cs="Calibri"/>
        </w:rPr>
      </w:pPr>
    </w:p>
    <w:p w14:paraId="1E12B310" w14:textId="77777777" w:rsidR="0076685A" w:rsidRPr="003340BE" w:rsidRDefault="0076685A" w:rsidP="0076685A">
      <w:pPr>
        <w:rPr>
          <w:rFonts w:ascii="Calibri" w:hAnsi="Calibri" w:cs="Calibri"/>
        </w:rPr>
      </w:pPr>
      <w:r w:rsidRPr="003340BE">
        <w:rPr>
          <w:rFonts w:ascii="Calibri" w:hAnsi="Calibri" w:cs="Calibri"/>
        </w:rPr>
        <w:t>_________________________________________________________________________________________</w:t>
      </w:r>
    </w:p>
    <w:p w14:paraId="4E6C3126" w14:textId="77777777" w:rsidR="0076685A" w:rsidRDefault="0076685A" w:rsidP="0076685A">
      <w:pPr>
        <w:rPr>
          <w:rFonts w:ascii="Calibri" w:hAnsi="Calibri" w:cs="Calibri"/>
        </w:rPr>
      </w:pPr>
    </w:p>
    <w:p w14:paraId="52942AAB" w14:textId="4218B9E3" w:rsidR="0076685A" w:rsidRPr="003340BE" w:rsidRDefault="0076685A" w:rsidP="0076685A">
      <w:pPr>
        <w:rPr>
          <w:rFonts w:ascii="Calibri" w:hAnsi="Calibri" w:cs="Calibri"/>
        </w:rPr>
      </w:pPr>
      <w:r w:rsidRPr="003340BE">
        <w:rPr>
          <w:rFonts w:ascii="Calibri" w:hAnsi="Calibri" w:cs="Calibri"/>
        </w:rPr>
        <w:t>________________________________________________________________________________________</w:t>
      </w:r>
    </w:p>
    <w:p w14:paraId="73CD8279" w14:textId="77777777" w:rsidR="0076685A" w:rsidRPr="003340BE" w:rsidRDefault="0076685A" w:rsidP="003340BE">
      <w:pPr>
        <w:rPr>
          <w:rFonts w:ascii="Calibri" w:hAnsi="Calibri" w:cs="Calibri"/>
        </w:rPr>
      </w:pPr>
    </w:p>
    <w:p w14:paraId="4AE2E318" w14:textId="77777777" w:rsidR="0076685A" w:rsidRPr="0076685A" w:rsidRDefault="0076685A" w:rsidP="0076685A">
      <w:pPr>
        <w:pStyle w:val="ListParagraph"/>
        <w:numPr>
          <w:ilvl w:val="0"/>
          <w:numId w:val="19"/>
        </w:numPr>
        <w:spacing w:before="100" w:beforeAutospacing="1" w:after="100" w:afterAutospacing="1"/>
        <w:rPr>
          <w:b/>
          <w:bCs/>
          <w:sz w:val="22"/>
          <w:szCs w:val="22"/>
        </w:rPr>
      </w:pPr>
      <w:r w:rsidRPr="0076685A">
        <w:rPr>
          <w:rStyle w:val="jsgrdq"/>
          <w:b/>
          <w:bCs/>
          <w:color w:val="000000"/>
          <w:sz w:val="22"/>
          <w:szCs w:val="22"/>
        </w:rPr>
        <w:t>Share how some personal choices might impact local watersheds and list some actions we can take to reduce any negative impacts.</w:t>
      </w:r>
    </w:p>
    <w:p w14:paraId="61978EB8" w14:textId="77777777" w:rsidR="00C46131" w:rsidRPr="003340BE" w:rsidRDefault="00C46131" w:rsidP="00C46131">
      <w:pPr>
        <w:rPr>
          <w:rFonts w:ascii="Calibri" w:hAnsi="Calibri" w:cs="Calibri"/>
        </w:rPr>
      </w:pPr>
      <w:r w:rsidRPr="003340BE">
        <w:rPr>
          <w:rFonts w:ascii="Calibri" w:hAnsi="Calibri" w:cs="Calibri"/>
        </w:rPr>
        <w:t>_________________________________________________________________________________________</w:t>
      </w:r>
    </w:p>
    <w:p w14:paraId="0E4B0DA0" w14:textId="77777777" w:rsidR="00C46131" w:rsidRPr="003340BE" w:rsidRDefault="00C46131" w:rsidP="00C46131">
      <w:pPr>
        <w:rPr>
          <w:rFonts w:ascii="Calibri" w:hAnsi="Calibri" w:cs="Calibri"/>
        </w:rPr>
      </w:pPr>
    </w:p>
    <w:p w14:paraId="7056725D" w14:textId="77777777" w:rsidR="00C46131" w:rsidRPr="003340BE" w:rsidRDefault="00C46131" w:rsidP="00C46131">
      <w:pPr>
        <w:rPr>
          <w:rFonts w:ascii="Calibri" w:hAnsi="Calibri" w:cs="Calibri"/>
        </w:rPr>
      </w:pPr>
      <w:r w:rsidRPr="003340BE">
        <w:rPr>
          <w:rFonts w:ascii="Calibri" w:hAnsi="Calibri" w:cs="Calibri"/>
        </w:rPr>
        <w:t>_________________________________________________________________________________________</w:t>
      </w:r>
    </w:p>
    <w:p w14:paraId="5BB0CF6B" w14:textId="77777777" w:rsidR="00C46131" w:rsidRDefault="00C46131" w:rsidP="00C46131">
      <w:pPr>
        <w:rPr>
          <w:rFonts w:ascii="Calibri" w:hAnsi="Calibri" w:cs="Calibri"/>
        </w:rPr>
      </w:pPr>
    </w:p>
    <w:p w14:paraId="09A9616A" w14:textId="28264083" w:rsidR="003340BE" w:rsidRPr="00F21599" w:rsidRDefault="00C46131" w:rsidP="00F21599">
      <w:pPr>
        <w:rPr>
          <w:rFonts w:ascii="Calibri" w:hAnsi="Calibri" w:cs="Calibri"/>
        </w:rPr>
      </w:pPr>
      <w:r w:rsidRPr="003340BE">
        <w:rPr>
          <w:rFonts w:ascii="Calibri" w:hAnsi="Calibri" w:cs="Calibri"/>
        </w:rPr>
        <w:t>_________________________________________________________________________________________</w:t>
      </w:r>
    </w:p>
    <w:sectPr w:rsidR="003340BE" w:rsidRPr="00F21599" w:rsidSect="00094FB7">
      <w:headerReference w:type="even" r:id="rId10"/>
      <w:headerReference w:type="default" r:id="rId11"/>
      <w:footerReference w:type="even" r:id="rId12"/>
      <w:footerReference w:type="default" r:id="rId13"/>
      <w:headerReference w:type="first" r:id="rId14"/>
      <w:footerReference w:type="first" r:id="rId15"/>
      <w:pgSz w:w="12240" w:h="15840"/>
      <w:pgMar w:top="495"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18970" w14:textId="77777777" w:rsidR="00CA67FC" w:rsidRDefault="00CA67FC" w:rsidP="004D6005">
      <w:r>
        <w:separator/>
      </w:r>
    </w:p>
  </w:endnote>
  <w:endnote w:type="continuationSeparator" w:id="0">
    <w:p w14:paraId="408508FE" w14:textId="77777777" w:rsidR="00CA67FC" w:rsidRDefault="00CA67FC" w:rsidP="004D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6369979"/>
      <w:docPartObj>
        <w:docPartGallery w:val="Page Numbers (Bottom of Page)"/>
        <w:docPartUnique/>
      </w:docPartObj>
    </w:sdtPr>
    <w:sdtEndPr>
      <w:rPr>
        <w:rStyle w:val="PageNumber"/>
      </w:rPr>
    </w:sdtEndPr>
    <w:sdtContent>
      <w:p w14:paraId="2D4F49A5" w14:textId="1A4D95EF" w:rsidR="004D6005" w:rsidRDefault="004D6005" w:rsidP="00D12A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A4E76F" w14:textId="77777777" w:rsidR="004D6005" w:rsidRDefault="004D6005" w:rsidP="00B739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4813702"/>
      <w:docPartObj>
        <w:docPartGallery w:val="Page Numbers (Bottom of Page)"/>
        <w:docPartUnique/>
      </w:docPartObj>
    </w:sdtPr>
    <w:sdtEndPr>
      <w:rPr>
        <w:rStyle w:val="PageNumber"/>
      </w:rPr>
    </w:sdtEndPr>
    <w:sdtContent>
      <w:p w14:paraId="5B297639" w14:textId="2A6F291A" w:rsidR="004D6005" w:rsidRDefault="004D6005" w:rsidP="00D12A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487E7E" w14:textId="77777777" w:rsidR="004D6005" w:rsidRDefault="004D6005" w:rsidP="00B739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78348" w14:textId="77777777" w:rsidR="003F1844" w:rsidRDefault="003F1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EDBDE" w14:textId="77777777" w:rsidR="00CA67FC" w:rsidRDefault="00CA67FC" w:rsidP="004D6005">
      <w:r>
        <w:separator/>
      </w:r>
    </w:p>
  </w:footnote>
  <w:footnote w:type="continuationSeparator" w:id="0">
    <w:p w14:paraId="6B7D61D4" w14:textId="77777777" w:rsidR="00CA67FC" w:rsidRDefault="00CA67FC" w:rsidP="004D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3C0A" w14:textId="77777777" w:rsidR="003F1844" w:rsidRDefault="003F1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E948" w14:textId="77777777" w:rsidR="003F1844" w:rsidRDefault="003F18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37BD" w14:textId="77777777" w:rsidR="003F1844" w:rsidRDefault="003F1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8461A"/>
    <w:multiLevelType w:val="hybridMultilevel"/>
    <w:tmpl w:val="324AB12A"/>
    <w:lvl w:ilvl="0" w:tplc="6BA06B2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B2A0D20"/>
    <w:multiLevelType w:val="multilevel"/>
    <w:tmpl w:val="8B70B3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EB4828"/>
    <w:multiLevelType w:val="hybridMultilevel"/>
    <w:tmpl w:val="808CDF6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439056A"/>
    <w:multiLevelType w:val="multilevel"/>
    <w:tmpl w:val="A31037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227DE7"/>
    <w:multiLevelType w:val="hybridMultilevel"/>
    <w:tmpl w:val="3DECFB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2D6A88"/>
    <w:multiLevelType w:val="hybridMultilevel"/>
    <w:tmpl w:val="AC000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872AE0"/>
    <w:multiLevelType w:val="hybridMultilevel"/>
    <w:tmpl w:val="1844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3103F"/>
    <w:multiLevelType w:val="hybridMultilevel"/>
    <w:tmpl w:val="E4E4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A4913"/>
    <w:multiLevelType w:val="hybridMultilevel"/>
    <w:tmpl w:val="108E6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6201E7"/>
    <w:multiLevelType w:val="hybridMultilevel"/>
    <w:tmpl w:val="7408B4A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59E617C5"/>
    <w:multiLevelType w:val="hybridMultilevel"/>
    <w:tmpl w:val="643EF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13DC0"/>
    <w:multiLevelType w:val="hybridMultilevel"/>
    <w:tmpl w:val="5D40D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861D24"/>
    <w:multiLevelType w:val="hybridMultilevel"/>
    <w:tmpl w:val="C3B47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07DFE"/>
    <w:multiLevelType w:val="hybridMultilevel"/>
    <w:tmpl w:val="432C3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D94C5D"/>
    <w:multiLevelType w:val="multilevel"/>
    <w:tmpl w:val="33C213B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01937C4"/>
    <w:multiLevelType w:val="hybridMultilevel"/>
    <w:tmpl w:val="CE1CA138"/>
    <w:lvl w:ilvl="0" w:tplc="D2D27B9C">
      <w:start w:val="1"/>
      <w:numFmt w:val="bullet"/>
      <w:lvlText w:val=""/>
      <w:lvlJc w:val="left"/>
      <w:pPr>
        <w:ind w:left="360" w:hanging="360"/>
      </w:pPr>
      <w:rPr>
        <w:rFonts w:ascii="Symbol" w:hAnsi="Symbol" w:hint="default"/>
        <w:color w:val="000000" w:themeColor="text1"/>
      </w:rPr>
    </w:lvl>
    <w:lvl w:ilvl="1" w:tplc="62F83356">
      <w:start w:val="1"/>
      <w:numFmt w:val="bullet"/>
      <w:lvlText w:val="o"/>
      <w:lvlJc w:val="left"/>
      <w:pPr>
        <w:ind w:left="1080" w:hanging="360"/>
      </w:pPr>
      <w:rPr>
        <w:rFonts w:ascii="Courier New" w:hAnsi="Courier New" w:cs="Courier New" w:hint="default"/>
        <w:color w:val="000000" w:themeColor="text1"/>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AD7E20"/>
    <w:multiLevelType w:val="multilevel"/>
    <w:tmpl w:val="CB68E1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86E78DA"/>
    <w:multiLevelType w:val="hybridMultilevel"/>
    <w:tmpl w:val="0986ADC2"/>
    <w:lvl w:ilvl="0" w:tplc="6BA06B2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7D2D0C35"/>
    <w:multiLevelType w:val="hybridMultilevel"/>
    <w:tmpl w:val="13924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0"/>
  </w:num>
  <w:num w:numId="3">
    <w:abstractNumId w:val="13"/>
  </w:num>
  <w:num w:numId="4">
    <w:abstractNumId w:val="5"/>
  </w:num>
  <w:num w:numId="5">
    <w:abstractNumId w:val="9"/>
  </w:num>
  <w:num w:numId="6">
    <w:abstractNumId w:val="2"/>
  </w:num>
  <w:num w:numId="7">
    <w:abstractNumId w:val="8"/>
  </w:num>
  <w:num w:numId="8">
    <w:abstractNumId w:val="7"/>
  </w:num>
  <w:num w:numId="9">
    <w:abstractNumId w:val="11"/>
  </w:num>
  <w:num w:numId="10">
    <w:abstractNumId w:val="16"/>
  </w:num>
  <w:num w:numId="11">
    <w:abstractNumId w:val="1"/>
  </w:num>
  <w:num w:numId="12">
    <w:abstractNumId w:val="6"/>
  </w:num>
  <w:num w:numId="13">
    <w:abstractNumId w:val="10"/>
  </w:num>
  <w:num w:numId="14">
    <w:abstractNumId w:val="4"/>
  </w:num>
  <w:num w:numId="15">
    <w:abstractNumId w:val="3"/>
  </w:num>
  <w:num w:numId="16">
    <w:abstractNumId w:val="15"/>
  </w:num>
  <w:num w:numId="17">
    <w:abstractNumId w:val="14"/>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1E8"/>
    <w:rsid w:val="00033211"/>
    <w:rsid w:val="00033F58"/>
    <w:rsid w:val="0004543A"/>
    <w:rsid w:val="00094FB7"/>
    <w:rsid w:val="000A1278"/>
    <w:rsid w:val="000C01D6"/>
    <w:rsid w:val="000D23FD"/>
    <w:rsid w:val="00115A84"/>
    <w:rsid w:val="0013321B"/>
    <w:rsid w:val="001A181A"/>
    <w:rsid w:val="001B4433"/>
    <w:rsid w:val="001F70B5"/>
    <w:rsid w:val="00223E7A"/>
    <w:rsid w:val="00240D70"/>
    <w:rsid w:val="002724F3"/>
    <w:rsid w:val="0028155C"/>
    <w:rsid w:val="00286586"/>
    <w:rsid w:val="00294306"/>
    <w:rsid w:val="002A5AF2"/>
    <w:rsid w:val="002B7CD0"/>
    <w:rsid w:val="00317E86"/>
    <w:rsid w:val="003213D3"/>
    <w:rsid w:val="003340BE"/>
    <w:rsid w:val="00335FF3"/>
    <w:rsid w:val="00336708"/>
    <w:rsid w:val="00336FEE"/>
    <w:rsid w:val="003502B8"/>
    <w:rsid w:val="0035383F"/>
    <w:rsid w:val="00375F7C"/>
    <w:rsid w:val="003F1844"/>
    <w:rsid w:val="00425643"/>
    <w:rsid w:val="0043220D"/>
    <w:rsid w:val="00467512"/>
    <w:rsid w:val="00473E9E"/>
    <w:rsid w:val="00497B8D"/>
    <w:rsid w:val="004D6005"/>
    <w:rsid w:val="004E444C"/>
    <w:rsid w:val="004F13B5"/>
    <w:rsid w:val="00506299"/>
    <w:rsid w:val="00514ECD"/>
    <w:rsid w:val="00522D91"/>
    <w:rsid w:val="00530CA8"/>
    <w:rsid w:val="00541FE8"/>
    <w:rsid w:val="00552BDB"/>
    <w:rsid w:val="0058351B"/>
    <w:rsid w:val="005A1331"/>
    <w:rsid w:val="005B3B8D"/>
    <w:rsid w:val="00661CC0"/>
    <w:rsid w:val="006A1636"/>
    <w:rsid w:val="006B141A"/>
    <w:rsid w:val="006B62B5"/>
    <w:rsid w:val="006E05C3"/>
    <w:rsid w:val="006E2AA3"/>
    <w:rsid w:val="006E5951"/>
    <w:rsid w:val="006F622F"/>
    <w:rsid w:val="00722EBA"/>
    <w:rsid w:val="00724894"/>
    <w:rsid w:val="0076149A"/>
    <w:rsid w:val="0076685A"/>
    <w:rsid w:val="00780B26"/>
    <w:rsid w:val="007C59E2"/>
    <w:rsid w:val="007D47C6"/>
    <w:rsid w:val="007E2CB7"/>
    <w:rsid w:val="00844904"/>
    <w:rsid w:val="00862421"/>
    <w:rsid w:val="00876224"/>
    <w:rsid w:val="00957D80"/>
    <w:rsid w:val="0098284C"/>
    <w:rsid w:val="009B0065"/>
    <w:rsid w:val="009E57C7"/>
    <w:rsid w:val="009E6D27"/>
    <w:rsid w:val="009F6CF4"/>
    <w:rsid w:val="00A156CF"/>
    <w:rsid w:val="00A301F4"/>
    <w:rsid w:val="00A65998"/>
    <w:rsid w:val="00A80A86"/>
    <w:rsid w:val="00AA7D18"/>
    <w:rsid w:val="00B45F32"/>
    <w:rsid w:val="00B560D0"/>
    <w:rsid w:val="00B57682"/>
    <w:rsid w:val="00B7391E"/>
    <w:rsid w:val="00BD04FF"/>
    <w:rsid w:val="00BD61E8"/>
    <w:rsid w:val="00BD6B61"/>
    <w:rsid w:val="00BF52E9"/>
    <w:rsid w:val="00C166C0"/>
    <w:rsid w:val="00C336C9"/>
    <w:rsid w:val="00C46131"/>
    <w:rsid w:val="00C60D7D"/>
    <w:rsid w:val="00C7778C"/>
    <w:rsid w:val="00C9040E"/>
    <w:rsid w:val="00CA67FC"/>
    <w:rsid w:val="00CC545F"/>
    <w:rsid w:val="00D013D7"/>
    <w:rsid w:val="00D12A3C"/>
    <w:rsid w:val="00D13F0A"/>
    <w:rsid w:val="00D21577"/>
    <w:rsid w:val="00DE452B"/>
    <w:rsid w:val="00E1126E"/>
    <w:rsid w:val="00E83F2B"/>
    <w:rsid w:val="00EA5B54"/>
    <w:rsid w:val="00EB0269"/>
    <w:rsid w:val="00EF24C6"/>
    <w:rsid w:val="00F21599"/>
    <w:rsid w:val="00F34EB3"/>
    <w:rsid w:val="00F50114"/>
    <w:rsid w:val="00FA1D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1B511"/>
  <w15:chartTrackingRefBased/>
  <w15:docId w15:val="{F649E1C3-590B-944D-8738-EBF1EEAF7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AF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6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2B5"/>
    <w:rPr>
      <w:color w:val="0563C1" w:themeColor="hyperlink"/>
      <w:u w:val="single"/>
    </w:rPr>
  </w:style>
  <w:style w:type="character" w:styleId="UnresolvedMention">
    <w:name w:val="Unresolved Mention"/>
    <w:basedOn w:val="DefaultParagraphFont"/>
    <w:uiPriority w:val="99"/>
    <w:semiHidden/>
    <w:unhideWhenUsed/>
    <w:rsid w:val="006B62B5"/>
    <w:rPr>
      <w:color w:val="605E5C"/>
      <w:shd w:val="clear" w:color="auto" w:fill="E1DFDD"/>
    </w:rPr>
  </w:style>
  <w:style w:type="character" w:styleId="FollowedHyperlink">
    <w:name w:val="FollowedHyperlink"/>
    <w:basedOn w:val="DefaultParagraphFont"/>
    <w:uiPriority w:val="99"/>
    <w:semiHidden/>
    <w:unhideWhenUsed/>
    <w:rsid w:val="006B62B5"/>
    <w:rPr>
      <w:color w:val="954F72" w:themeColor="followedHyperlink"/>
      <w:u w:val="single"/>
    </w:rPr>
  </w:style>
  <w:style w:type="paragraph" w:styleId="ListParagraph">
    <w:name w:val="List Paragraph"/>
    <w:basedOn w:val="Normal"/>
    <w:uiPriority w:val="34"/>
    <w:qFormat/>
    <w:rsid w:val="0046751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73E9E"/>
    <w:rPr>
      <w:rFonts w:eastAsiaTheme="minorHAnsi"/>
      <w:sz w:val="18"/>
      <w:szCs w:val="18"/>
    </w:rPr>
  </w:style>
  <w:style w:type="character" w:customStyle="1" w:styleId="BalloonTextChar">
    <w:name w:val="Balloon Text Char"/>
    <w:basedOn w:val="DefaultParagraphFont"/>
    <w:link w:val="BalloonText"/>
    <w:uiPriority w:val="99"/>
    <w:semiHidden/>
    <w:rsid w:val="00473E9E"/>
    <w:rPr>
      <w:rFonts w:ascii="Times New Roman" w:hAnsi="Times New Roman" w:cs="Times New Roman"/>
      <w:sz w:val="18"/>
      <w:szCs w:val="18"/>
    </w:rPr>
  </w:style>
  <w:style w:type="character" w:customStyle="1" w:styleId="jsgrdq">
    <w:name w:val="jsgrdq"/>
    <w:basedOn w:val="DefaultParagraphFont"/>
    <w:rsid w:val="00AA7D18"/>
  </w:style>
  <w:style w:type="paragraph" w:customStyle="1" w:styleId="04xlpa">
    <w:name w:val="_04xlpa"/>
    <w:basedOn w:val="Normal"/>
    <w:rsid w:val="002A5AF2"/>
    <w:pPr>
      <w:spacing w:before="100" w:beforeAutospacing="1" w:after="100" w:afterAutospacing="1"/>
    </w:pPr>
  </w:style>
  <w:style w:type="paragraph" w:styleId="Footer">
    <w:name w:val="footer"/>
    <w:basedOn w:val="Normal"/>
    <w:link w:val="FooterChar"/>
    <w:uiPriority w:val="99"/>
    <w:unhideWhenUsed/>
    <w:rsid w:val="004D6005"/>
    <w:pPr>
      <w:tabs>
        <w:tab w:val="center" w:pos="4680"/>
        <w:tab w:val="right" w:pos="9360"/>
      </w:tabs>
    </w:pPr>
  </w:style>
  <w:style w:type="character" w:customStyle="1" w:styleId="FooterChar">
    <w:name w:val="Footer Char"/>
    <w:basedOn w:val="DefaultParagraphFont"/>
    <w:link w:val="Footer"/>
    <w:uiPriority w:val="99"/>
    <w:rsid w:val="004D6005"/>
    <w:rPr>
      <w:rFonts w:ascii="Times New Roman" w:eastAsia="Times New Roman" w:hAnsi="Times New Roman" w:cs="Times New Roman"/>
    </w:rPr>
  </w:style>
  <w:style w:type="character" w:styleId="PageNumber">
    <w:name w:val="page number"/>
    <w:basedOn w:val="DefaultParagraphFont"/>
    <w:uiPriority w:val="99"/>
    <w:semiHidden/>
    <w:unhideWhenUsed/>
    <w:rsid w:val="004D6005"/>
  </w:style>
  <w:style w:type="paragraph" w:styleId="Header">
    <w:name w:val="header"/>
    <w:basedOn w:val="Normal"/>
    <w:link w:val="HeaderChar"/>
    <w:uiPriority w:val="99"/>
    <w:unhideWhenUsed/>
    <w:rsid w:val="004D6005"/>
    <w:pPr>
      <w:tabs>
        <w:tab w:val="center" w:pos="4680"/>
        <w:tab w:val="right" w:pos="9360"/>
      </w:tabs>
    </w:pPr>
  </w:style>
  <w:style w:type="character" w:customStyle="1" w:styleId="HeaderChar">
    <w:name w:val="Header Char"/>
    <w:basedOn w:val="DefaultParagraphFont"/>
    <w:link w:val="Header"/>
    <w:uiPriority w:val="99"/>
    <w:rsid w:val="004D6005"/>
    <w:rPr>
      <w:rFonts w:ascii="Times New Roman" w:eastAsia="Times New Roman" w:hAnsi="Times New Roman" w:cs="Times New Roman"/>
    </w:rPr>
  </w:style>
  <w:style w:type="paragraph" w:styleId="CommentText">
    <w:name w:val="annotation text"/>
    <w:basedOn w:val="Normal"/>
    <w:link w:val="CommentTextChar"/>
    <w:uiPriority w:val="99"/>
    <w:unhideWhenUsed/>
    <w:rsid w:val="00EA5B54"/>
    <w:rPr>
      <w:sz w:val="20"/>
      <w:szCs w:val="20"/>
    </w:rPr>
  </w:style>
  <w:style w:type="character" w:customStyle="1" w:styleId="CommentTextChar">
    <w:name w:val="Comment Text Char"/>
    <w:basedOn w:val="DefaultParagraphFont"/>
    <w:link w:val="CommentText"/>
    <w:uiPriority w:val="99"/>
    <w:rsid w:val="00EA5B5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3436">
      <w:bodyDiv w:val="1"/>
      <w:marLeft w:val="0"/>
      <w:marRight w:val="0"/>
      <w:marTop w:val="0"/>
      <w:marBottom w:val="0"/>
      <w:divBdr>
        <w:top w:val="none" w:sz="0" w:space="0" w:color="auto"/>
        <w:left w:val="none" w:sz="0" w:space="0" w:color="auto"/>
        <w:bottom w:val="none" w:sz="0" w:space="0" w:color="auto"/>
        <w:right w:val="none" w:sz="0" w:space="0" w:color="auto"/>
      </w:divBdr>
    </w:div>
    <w:div w:id="64426266">
      <w:bodyDiv w:val="1"/>
      <w:marLeft w:val="0"/>
      <w:marRight w:val="0"/>
      <w:marTop w:val="0"/>
      <w:marBottom w:val="0"/>
      <w:divBdr>
        <w:top w:val="none" w:sz="0" w:space="0" w:color="auto"/>
        <w:left w:val="none" w:sz="0" w:space="0" w:color="auto"/>
        <w:bottom w:val="none" w:sz="0" w:space="0" w:color="auto"/>
        <w:right w:val="none" w:sz="0" w:space="0" w:color="auto"/>
      </w:divBdr>
    </w:div>
    <w:div w:id="370349013">
      <w:bodyDiv w:val="1"/>
      <w:marLeft w:val="0"/>
      <w:marRight w:val="0"/>
      <w:marTop w:val="0"/>
      <w:marBottom w:val="0"/>
      <w:divBdr>
        <w:top w:val="none" w:sz="0" w:space="0" w:color="auto"/>
        <w:left w:val="none" w:sz="0" w:space="0" w:color="auto"/>
        <w:bottom w:val="none" w:sz="0" w:space="0" w:color="auto"/>
        <w:right w:val="none" w:sz="0" w:space="0" w:color="auto"/>
      </w:divBdr>
    </w:div>
    <w:div w:id="922759482">
      <w:bodyDiv w:val="1"/>
      <w:marLeft w:val="0"/>
      <w:marRight w:val="0"/>
      <w:marTop w:val="0"/>
      <w:marBottom w:val="0"/>
      <w:divBdr>
        <w:top w:val="none" w:sz="0" w:space="0" w:color="auto"/>
        <w:left w:val="none" w:sz="0" w:space="0" w:color="auto"/>
        <w:bottom w:val="none" w:sz="0" w:space="0" w:color="auto"/>
        <w:right w:val="none" w:sz="0" w:space="0" w:color="auto"/>
      </w:divBdr>
    </w:div>
    <w:div w:id="992635875">
      <w:bodyDiv w:val="1"/>
      <w:marLeft w:val="0"/>
      <w:marRight w:val="0"/>
      <w:marTop w:val="0"/>
      <w:marBottom w:val="0"/>
      <w:divBdr>
        <w:top w:val="none" w:sz="0" w:space="0" w:color="auto"/>
        <w:left w:val="none" w:sz="0" w:space="0" w:color="auto"/>
        <w:bottom w:val="none" w:sz="0" w:space="0" w:color="auto"/>
        <w:right w:val="none" w:sz="0" w:space="0" w:color="auto"/>
      </w:divBdr>
    </w:div>
    <w:div w:id="1117870549">
      <w:bodyDiv w:val="1"/>
      <w:marLeft w:val="0"/>
      <w:marRight w:val="0"/>
      <w:marTop w:val="0"/>
      <w:marBottom w:val="0"/>
      <w:divBdr>
        <w:top w:val="none" w:sz="0" w:space="0" w:color="auto"/>
        <w:left w:val="none" w:sz="0" w:space="0" w:color="auto"/>
        <w:bottom w:val="none" w:sz="0" w:space="0" w:color="auto"/>
        <w:right w:val="none" w:sz="0" w:space="0" w:color="auto"/>
      </w:divBdr>
    </w:div>
    <w:div w:id="1742095314">
      <w:bodyDiv w:val="1"/>
      <w:marLeft w:val="0"/>
      <w:marRight w:val="0"/>
      <w:marTop w:val="0"/>
      <w:marBottom w:val="0"/>
      <w:divBdr>
        <w:top w:val="none" w:sz="0" w:space="0" w:color="auto"/>
        <w:left w:val="none" w:sz="0" w:space="0" w:color="auto"/>
        <w:bottom w:val="none" w:sz="0" w:space="0" w:color="auto"/>
        <w:right w:val="none" w:sz="0" w:space="0" w:color="auto"/>
      </w:divBdr>
    </w:div>
    <w:div w:id="1806386114">
      <w:bodyDiv w:val="1"/>
      <w:marLeft w:val="0"/>
      <w:marRight w:val="0"/>
      <w:marTop w:val="0"/>
      <w:marBottom w:val="0"/>
      <w:divBdr>
        <w:top w:val="none" w:sz="0" w:space="0" w:color="auto"/>
        <w:left w:val="none" w:sz="0" w:space="0" w:color="auto"/>
        <w:bottom w:val="none" w:sz="0" w:space="0" w:color="auto"/>
        <w:right w:val="none" w:sz="0" w:space="0" w:color="auto"/>
      </w:divBdr>
    </w:div>
    <w:div w:id="1878160108">
      <w:bodyDiv w:val="1"/>
      <w:marLeft w:val="0"/>
      <w:marRight w:val="0"/>
      <w:marTop w:val="0"/>
      <w:marBottom w:val="0"/>
      <w:divBdr>
        <w:top w:val="none" w:sz="0" w:space="0" w:color="auto"/>
        <w:left w:val="none" w:sz="0" w:space="0" w:color="auto"/>
        <w:bottom w:val="none" w:sz="0" w:space="0" w:color="auto"/>
        <w:right w:val="none" w:sz="0" w:space="0" w:color="auto"/>
      </w:divBdr>
    </w:div>
    <w:div w:id="20942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Debreceni</dc:creator>
  <cp:keywords/>
  <dc:description/>
  <cp:lastModifiedBy>Chelsea Rochman</cp:lastModifiedBy>
  <cp:revision>20</cp:revision>
  <dcterms:created xsi:type="dcterms:W3CDTF">2020-05-29T15:19:00Z</dcterms:created>
  <dcterms:modified xsi:type="dcterms:W3CDTF">2020-06-11T03:24:00Z</dcterms:modified>
</cp:coreProperties>
</file>